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ADB" w14:textId="77777777" w:rsidR="00B516EE" w:rsidRDefault="00B516EE"/>
    <w:p w14:paraId="375B7174" w14:textId="77777777" w:rsidR="00B516EE" w:rsidRDefault="00B516EE" w:rsidP="00B516EE">
      <w:pPr>
        <w:rPr>
          <w:sz w:val="20"/>
          <w:szCs w:val="20"/>
        </w:rPr>
      </w:pPr>
      <w:bookmarkStart w:id="0" w:name="_Hlk132133887"/>
      <w:r>
        <w:rPr>
          <w:sz w:val="20"/>
          <w:szCs w:val="20"/>
        </w:rPr>
        <w:t>BAU München, 17. bis 22. April 2023</w:t>
      </w:r>
    </w:p>
    <w:p w14:paraId="4A1C4096" w14:textId="414AA74A" w:rsidR="00B516EE" w:rsidRDefault="00B516EE" w:rsidP="00B516EE">
      <w:pPr>
        <w:rPr>
          <w:sz w:val="20"/>
          <w:szCs w:val="20"/>
        </w:rPr>
      </w:pPr>
      <w:r>
        <w:rPr>
          <w:sz w:val="20"/>
          <w:szCs w:val="20"/>
        </w:rPr>
        <w:t>PR-Nr. 10001-0085-04/2023</w:t>
      </w:r>
    </w:p>
    <w:p w14:paraId="6C7BC364" w14:textId="77777777" w:rsidR="00B516EE" w:rsidRDefault="00B516EE"/>
    <w:p w14:paraId="388559A1" w14:textId="05E93C79" w:rsidR="00B516EE" w:rsidRPr="00C81BE6" w:rsidRDefault="00C81BE6">
      <w:pPr>
        <w:rPr>
          <w:b/>
          <w:bCs/>
          <w:sz w:val="28"/>
          <w:szCs w:val="28"/>
        </w:rPr>
      </w:pPr>
      <w:r w:rsidRPr="00C81BE6">
        <w:rPr>
          <w:b/>
          <w:bCs/>
          <w:sz w:val="28"/>
          <w:szCs w:val="28"/>
        </w:rPr>
        <w:t>Bis hierhin und nicht weiter</w:t>
      </w:r>
      <w:r>
        <w:rPr>
          <w:b/>
          <w:bCs/>
          <w:sz w:val="28"/>
          <w:szCs w:val="28"/>
        </w:rPr>
        <w:t>!</w:t>
      </w:r>
    </w:p>
    <w:p w14:paraId="2002D1C4" w14:textId="04E79115" w:rsidR="00B516EE" w:rsidRPr="00C81BE6" w:rsidRDefault="009C6CF3">
      <w:pPr>
        <w:rPr>
          <w:b/>
          <w:bCs/>
        </w:rPr>
      </w:pPr>
      <w:proofErr w:type="spellStart"/>
      <w:r>
        <w:rPr>
          <w:b/>
          <w:bCs/>
        </w:rPr>
        <w:t>Basys</w:t>
      </w:r>
      <w:proofErr w:type="spellEnd"/>
      <w:r>
        <w:rPr>
          <w:b/>
          <w:bCs/>
        </w:rPr>
        <w:t>-Innovation</w:t>
      </w:r>
      <w:r w:rsidR="00B516EE" w:rsidRPr="00C81BE6">
        <w:rPr>
          <w:b/>
          <w:bCs/>
        </w:rPr>
        <w:t xml:space="preserve"> </w:t>
      </w:r>
      <w:r>
        <w:rPr>
          <w:b/>
          <w:bCs/>
        </w:rPr>
        <w:t>begrenzt Öffnungswinkel</w:t>
      </w:r>
      <w:r w:rsidR="006B559A">
        <w:rPr>
          <w:b/>
          <w:bCs/>
        </w:rPr>
        <w:t>, aber nicht Justierung</w:t>
      </w:r>
    </w:p>
    <w:bookmarkEnd w:id="0"/>
    <w:p w14:paraId="0DC43B59" w14:textId="21B8F3BB" w:rsidR="00C81BE6" w:rsidRPr="003F0738" w:rsidRDefault="00C81BE6" w:rsidP="00C81BE6">
      <w:pPr>
        <w:rPr>
          <w:b/>
          <w:bCs/>
          <w:color w:val="0070C0"/>
        </w:rPr>
      </w:pPr>
    </w:p>
    <w:p w14:paraId="4F6B00DC" w14:textId="56A0E2E2" w:rsidR="00C81BE6" w:rsidRDefault="009835CB" w:rsidP="001C5B86">
      <w:pPr>
        <w:spacing w:line="274" w:lineRule="auto"/>
        <w:rPr>
          <w:b/>
          <w:bCs/>
        </w:rPr>
      </w:pPr>
      <w:r w:rsidRPr="009835CB">
        <w:rPr>
          <w:b/>
          <w:bCs/>
        </w:rPr>
        <w:t>Manchmal braucht es klare Grenzen, auch bei</w:t>
      </w:r>
      <w:r>
        <w:rPr>
          <w:b/>
          <w:bCs/>
        </w:rPr>
        <w:t>m Öffnen</w:t>
      </w:r>
      <w:r w:rsidRPr="009835CB">
        <w:rPr>
          <w:b/>
          <w:bCs/>
        </w:rPr>
        <w:t xml:space="preserve"> einer Tür. </w:t>
      </w:r>
      <w:r>
        <w:rPr>
          <w:b/>
          <w:bCs/>
        </w:rPr>
        <w:t>Bo</w:t>
      </w:r>
      <w:r w:rsidR="001C5B86">
        <w:rPr>
          <w:b/>
          <w:bCs/>
        </w:rPr>
        <w:softHyphen/>
      </w:r>
      <w:r>
        <w:rPr>
          <w:b/>
          <w:bCs/>
        </w:rPr>
        <w:t xml:space="preserve">denmontierte Stopper können </w:t>
      </w:r>
      <w:r w:rsidR="006931EC">
        <w:rPr>
          <w:b/>
          <w:bCs/>
        </w:rPr>
        <w:t xml:space="preserve">jedoch </w:t>
      </w:r>
      <w:r>
        <w:rPr>
          <w:b/>
          <w:bCs/>
        </w:rPr>
        <w:t>zu Stolperfallen werden, Wand</w:t>
      </w:r>
      <w:r w:rsidR="001C5B86">
        <w:rPr>
          <w:b/>
          <w:bCs/>
        </w:rPr>
        <w:softHyphen/>
      </w:r>
      <w:r>
        <w:rPr>
          <w:b/>
          <w:bCs/>
        </w:rPr>
        <w:t xml:space="preserve">puffer </w:t>
      </w:r>
      <w:r w:rsidR="006931EC">
        <w:rPr>
          <w:b/>
          <w:bCs/>
        </w:rPr>
        <w:t xml:space="preserve">stören </w:t>
      </w:r>
      <w:r w:rsidR="009C59B5">
        <w:rPr>
          <w:b/>
          <w:bCs/>
        </w:rPr>
        <w:t>häufig das Blickfeld</w:t>
      </w:r>
      <w:r>
        <w:rPr>
          <w:b/>
          <w:bCs/>
        </w:rPr>
        <w:t xml:space="preserve">. Gibt es keinen </w:t>
      </w:r>
      <w:proofErr w:type="spellStart"/>
      <w:r>
        <w:rPr>
          <w:b/>
          <w:bCs/>
        </w:rPr>
        <w:t>Obentürschließer</w:t>
      </w:r>
      <w:proofErr w:type="spellEnd"/>
      <w:r>
        <w:rPr>
          <w:b/>
          <w:bCs/>
        </w:rPr>
        <w:t xml:space="preserve">, schlagen </w:t>
      </w:r>
      <w:r w:rsidR="006931EC">
        <w:rPr>
          <w:b/>
          <w:bCs/>
        </w:rPr>
        <w:t>D</w:t>
      </w:r>
      <w:r>
        <w:rPr>
          <w:b/>
          <w:bCs/>
        </w:rPr>
        <w:t xml:space="preserve">rücker schnell an Wände. Mit diesen Problemen räumt </w:t>
      </w:r>
      <w:proofErr w:type="spellStart"/>
      <w:r>
        <w:rPr>
          <w:b/>
          <w:bCs/>
        </w:rPr>
        <w:t>Basys</w:t>
      </w:r>
      <w:proofErr w:type="spellEnd"/>
      <w:r>
        <w:rPr>
          <w:b/>
          <w:bCs/>
        </w:rPr>
        <w:t xml:space="preserve"> auf und stellt zur BAU 2023 ein</w:t>
      </w:r>
      <w:r w:rsidR="00085FEB">
        <w:rPr>
          <w:b/>
          <w:bCs/>
        </w:rPr>
        <w:t xml:space="preserve"> neues Zubehörteil vor, das Türen zuverlässig auf einen vorgegebenen Öffnungswinkel beschränkt. </w:t>
      </w:r>
    </w:p>
    <w:p w14:paraId="435E4105" w14:textId="11F1243A" w:rsidR="006931EC" w:rsidRDefault="006931EC" w:rsidP="001C5B86">
      <w:pPr>
        <w:spacing w:line="274" w:lineRule="auto"/>
        <w:rPr>
          <w:b/>
          <w:bCs/>
        </w:rPr>
      </w:pPr>
    </w:p>
    <w:p w14:paraId="6B077C84" w14:textId="26985BA5" w:rsidR="006931EC" w:rsidRDefault="00085FEB" w:rsidP="001C5B86">
      <w:pPr>
        <w:spacing w:line="274" w:lineRule="auto"/>
      </w:pPr>
      <w:r>
        <w:t>Der</w:t>
      </w:r>
      <w:r w:rsidRPr="00085FEB">
        <w:t xml:space="preserve"> neue Öffnungswinkelbegrenzer</w:t>
      </w:r>
      <w:r>
        <w:t xml:space="preserve"> </w:t>
      </w:r>
      <w:r w:rsidR="00B24800" w:rsidRPr="00B24800">
        <w:t>schont das Band und die Wand.</w:t>
      </w:r>
      <w:r w:rsidR="00B24800">
        <w:t xml:space="preserve"> </w:t>
      </w:r>
      <w:r w:rsidR="00316334">
        <w:t xml:space="preserve">Der Öffnungswinkel ist </w:t>
      </w:r>
      <w:r w:rsidR="003F0738">
        <w:t xml:space="preserve">bis zu einem maximalen Öffnungsgrad von 120 Grad </w:t>
      </w:r>
      <w:r w:rsidR="00316334">
        <w:t xml:space="preserve">einstellbar. </w:t>
      </w:r>
      <w:r w:rsidR="00B24800">
        <w:t xml:space="preserve">Laufschiene und Gegenstück fügen sich bündig in die schmale Stirnseite des etwas abgenommenen Türfalzes respektive in die Zarge. Im Gegensatz zu </w:t>
      </w:r>
      <w:r w:rsidR="009C59B5">
        <w:t>a</w:t>
      </w:r>
      <w:r w:rsidR="00B24800">
        <w:t xml:space="preserve">nderen </w:t>
      </w:r>
      <w:r w:rsidR="009C59B5">
        <w:t xml:space="preserve">ähnlichen Produkten </w:t>
      </w:r>
      <w:r w:rsidR="00B24800">
        <w:t>schränkt die Inno</w:t>
      </w:r>
      <w:r w:rsidR="001C5B86">
        <w:softHyphen/>
      </w:r>
      <w:r w:rsidR="00B24800">
        <w:t>vation die Höhenverstellung der Tür nicht ein</w:t>
      </w:r>
      <w:r>
        <w:t xml:space="preserve">; das </w:t>
      </w:r>
      <w:r w:rsidRPr="00316334">
        <w:t xml:space="preserve">Gegenlager in der Zarge ist </w:t>
      </w:r>
      <w:r>
        <w:t>ebenfalls höhenverstellbar und wandert bei der Justage mit.</w:t>
      </w:r>
    </w:p>
    <w:p w14:paraId="4ADDCCEB" w14:textId="3A0B2B6A" w:rsidR="00B24800" w:rsidRDefault="00B24800" w:rsidP="001C5B86">
      <w:pPr>
        <w:spacing w:line="274" w:lineRule="auto"/>
      </w:pPr>
    </w:p>
    <w:p w14:paraId="598D4564" w14:textId="48A20080" w:rsidR="00B24800" w:rsidRDefault="00B24800" w:rsidP="001C5B86">
      <w:pPr>
        <w:spacing w:line="274" w:lineRule="auto"/>
      </w:pPr>
      <w:r>
        <w:t xml:space="preserve">Der Öffnungswinkelbegrenzer eignet sich insbesondere für Türen, die in die Laibung öffnen und darum oft schon bei 90 Grad anschlagen. Auf der BAU zeigt </w:t>
      </w:r>
      <w:proofErr w:type="spellStart"/>
      <w:r>
        <w:t>Basys</w:t>
      </w:r>
      <w:proofErr w:type="spellEnd"/>
      <w:r>
        <w:t xml:space="preserve"> das neue Produkt in Verbindung mit dem </w:t>
      </w:r>
      <w:r w:rsidR="001249A5">
        <w:t xml:space="preserve">neuen </w:t>
      </w:r>
      <w:r>
        <w:t>ver</w:t>
      </w:r>
      <w:r w:rsidR="001C5B86">
        <w:softHyphen/>
      </w:r>
      <w:r>
        <w:t xml:space="preserve">deckt liegenden Band </w:t>
      </w:r>
      <w:r w:rsidRPr="001249A5">
        <w:t>„</w:t>
      </w:r>
      <w:proofErr w:type="spellStart"/>
      <w:r w:rsidRPr="001249A5">
        <w:t>Pivota</w:t>
      </w:r>
      <w:proofErr w:type="spellEnd"/>
      <w:r w:rsidRPr="001249A5">
        <w:t xml:space="preserve"> DX 110“</w:t>
      </w:r>
      <w:r w:rsidR="001249A5">
        <w:t xml:space="preserve"> für beidseitige Aufdopplungen bis 10 mm</w:t>
      </w:r>
      <w:r>
        <w:t>.</w:t>
      </w:r>
      <w:r w:rsidR="007E78C7">
        <w:t xml:space="preserve"> Für d</w:t>
      </w:r>
      <w:r w:rsidR="007310C6">
        <w:t xml:space="preserve">as Unternehmen eröffnet </w:t>
      </w:r>
      <w:r w:rsidR="007E78C7">
        <w:t xml:space="preserve">sich </w:t>
      </w:r>
      <w:r w:rsidR="007310C6">
        <w:t xml:space="preserve">damit ein neues Produktfeld im Bereich des sinnvollen Beschlagzubehörs für die Tür. </w:t>
      </w:r>
    </w:p>
    <w:p w14:paraId="5C67A514" w14:textId="77777777" w:rsidR="00A92D83" w:rsidRDefault="00A92D83" w:rsidP="001C5B86">
      <w:pPr>
        <w:spacing w:line="274" w:lineRule="auto"/>
      </w:pPr>
    </w:p>
    <w:p w14:paraId="79708600" w14:textId="77777777" w:rsidR="00A92D83" w:rsidRDefault="00A92D83" w:rsidP="001C5B86">
      <w:pPr>
        <w:spacing w:line="274" w:lineRule="auto"/>
      </w:pPr>
    </w:p>
    <w:p w14:paraId="4214FE39" w14:textId="598EB2B9" w:rsidR="00A92D83" w:rsidRDefault="00A92D83" w:rsidP="00C81BE6">
      <w:r>
        <w:t xml:space="preserve">Bildtext 1: </w:t>
      </w:r>
      <w:r w:rsidRPr="00A92D83">
        <w:t xml:space="preserve">Laufschiene und Gegenstück </w:t>
      </w:r>
      <w:r>
        <w:t xml:space="preserve">des neuen Öffnungswinkelbegrenzers von </w:t>
      </w:r>
      <w:proofErr w:type="spellStart"/>
      <w:r>
        <w:t>Basys</w:t>
      </w:r>
      <w:proofErr w:type="spellEnd"/>
      <w:r>
        <w:t xml:space="preserve"> </w:t>
      </w:r>
      <w:r w:rsidRPr="00A92D83">
        <w:t xml:space="preserve">fügen sich bündig in die schmale Stirnseite des etwas abgenommenen Türfalzes respektive in die Zarge. </w:t>
      </w:r>
      <w:r>
        <w:t xml:space="preserve">Foto: </w:t>
      </w:r>
      <w:proofErr w:type="spellStart"/>
      <w:r>
        <w:t>Basys</w:t>
      </w:r>
      <w:proofErr w:type="spellEnd"/>
    </w:p>
    <w:p w14:paraId="1CDE0A80" w14:textId="77777777" w:rsidR="00A92D83" w:rsidRDefault="00A92D83" w:rsidP="00C81BE6"/>
    <w:p w14:paraId="43CD06FA" w14:textId="02EC1E6F" w:rsidR="00A92D83" w:rsidRPr="00B24800" w:rsidRDefault="00A92D83" w:rsidP="00C81BE6">
      <w:r>
        <w:lastRenderedPageBreak/>
        <w:t xml:space="preserve">Bildtext 2: </w:t>
      </w:r>
      <w:r w:rsidRPr="00A92D83">
        <w:t xml:space="preserve">Im Gegensatz zu anderen ähnlichen Produkten schränkt </w:t>
      </w:r>
      <w:r>
        <w:t xml:space="preserve">der neue Öffnungswinkelbegrenzer von </w:t>
      </w:r>
      <w:proofErr w:type="spellStart"/>
      <w:r>
        <w:t>Basys</w:t>
      </w:r>
      <w:proofErr w:type="spellEnd"/>
      <w:r w:rsidRPr="00A92D83">
        <w:t xml:space="preserve"> die Höhenverstellung der Tür nicht ein; das Gegenlager in der Zarge ist ebenfalls höhenverstellbar und wandert bei der Justage mit.</w:t>
      </w:r>
      <w:r>
        <w:t xml:space="preserve"> Foto: </w:t>
      </w:r>
      <w:proofErr w:type="spellStart"/>
      <w:r>
        <w:t>Basys</w:t>
      </w:r>
      <w:proofErr w:type="spellEnd"/>
    </w:p>
    <w:p w14:paraId="1C49620A" w14:textId="4642E190" w:rsidR="009835CB" w:rsidRDefault="009835CB" w:rsidP="00C81BE6">
      <w:pPr>
        <w:rPr>
          <w:b/>
          <w:bCs/>
        </w:rPr>
      </w:pPr>
    </w:p>
    <w:p w14:paraId="0ED4398B" w14:textId="77777777" w:rsidR="009835CB" w:rsidRPr="006931EC" w:rsidRDefault="009835CB" w:rsidP="00C81BE6"/>
    <w:p w14:paraId="039E5A20" w14:textId="77777777" w:rsidR="00C81BE6" w:rsidRPr="009835CB" w:rsidRDefault="00C81BE6" w:rsidP="00C81BE6">
      <w:pPr>
        <w:rPr>
          <w:b/>
          <w:bCs/>
          <w:color w:val="0070C0"/>
        </w:rPr>
      </w:pPr>
    </w:p>
    <w:sectPr w:rsidR="00C81BE6" w:rsidRPr="009835CB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39B9" w14:textId="77777777" w:rsidR="00AF2CD6" w:rsidRDefault="00AF2CD6" w:rsidP="001C5B86">
      <w:r>
        <w:separator/>
      </w:r>
    </w:p>
  </w:endnote>
  <w:endnote w:type="continuationSeparator" w:id="0">
    <w:p w14:paraId="2F8089DB" w14:textId="77777777" w:rsidR="00AF2CD6" w:rsidRDefault="00AF2CD6" w:rsidP="001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498F" w14:textId="77777777" w:rsidR="00AF2CD6" w:rsidRDefault="00AF2CD6" w:rsidP="001C5B86">
      <w:r>
        <w:separator/>
      </w:r>
    </w:p>
  </w:footnote>
  <w:footnote w:type="continuationSeparator" w:id="0">
    <w:p w14:paraId="22C25438" w14:textId="77777777" w:rsidR="00AF2CD6" w:rsidRDefault="00AF2CD6" w:rsidP="001C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350B" w14:textId="77777777" w:rsidR="001C5B86" w:rsidRPr="001C5B86" w:rsidRDefault="001C5B86" w:rsidP="001C5B86">
    <w:pPr>
      <w:pStyle w:val="Kopfzeile"/>
      <w:jc w:val="right"/>
      <w:rPr>
        <w:sz w:val="20"/>
        <w:szCs w:val="20"/>
      </w:rPr>
    </w:pPr>
    <w:r w:rsidRPr="001C5B86">
      <w:rPr>
        <w:sz w:val="20"/>
        <w:szCs w:val="20"/>
      </w:rPr>
      <w:t>BAU München, 17. bis 22. April 2023</w:t>
    </w:r>
  </w:p>
  <w:p w14:paraId="79CF1123" w14:textId="5EF428CB" w:rsidR="001C5B86" w:rsidRPr="001C5B86" w:rsidRDefault="001C5B86" w:rsidP="001C5B86">
    <w:pPr>
      <w:pStyle w:val="Kopfzeile"/>
      <w:jc w:val="right"/>
      <w:rPr>
        <w:sz w:val="20"/>
        <w:szCs w:val="20"/>
      </w:rPr>
    </w:pPr>
    <w:r w:rsidRPr="001C5B86">
      <w:rPr>
        <w:sz w:val="20"/>
        <w:szCs w:val="20"/>
      </w:rPr>
      <w:t>PR-Nr. 10001-0085-04/2023</w:t>
    </w:r>
  </w:p>
  <w:p w14:paraId="17D1661D" w14:textId="77777777" w:rsidR="001C5B86" w:rsidRPr="001C5B86" w:rsidRDefault="001C5B86" w:rsidP="001C5B86">
    <w:pPr>
      <w:pStyle w:val="Kopfzeile"/>
      <w:jc w:val="right"/>
      <w:rPr>
        <w:sz w:val="20"/>
        <w:szCs w:val="20"/>
      </w:rPr>
    </w:pPr>
    <w:r w:rsidRPr="001C5B86">
      <w:rPr>
        <w:sz w:val="20"/>
        <w:szCs w:val="20"/>
      </w:rPr>
      <w:t>Bis hierhin und nicht weiter!</w:t>
    </w:r>
  </w:p>
  <w:p w14:paraId="09201B73" w14:textId="4B1708CC" w:rsidR="001C5B86" w:rsidRPr="001C5B86" w:rsidRDefault="001C5B86" w:rsidP="001C5B86">
    <w:pPr>
      <w:pStyle w:val="Kopfzeile"/>
      <w:jc w:val="right"/>
      <w:rPr>
        <w:sz w:val="20"/>
        <w:szCs w:val="20"/>
      </w:rPr>
    </w:pPr>
    <w:proofErr w:type="spellStart"/>
    <w:r w:rsidRPr="001C5B86">
      <w:rPr>
        <w:sz w:val="20"/>
        <w:szCs w:val="20"/>
      </w:rPr>
      <w:t>Basys</w:t>
    </w:r>
    <w:proofErr w:type="spellEnd"/>
    <w:r w:rsidRPr="001C5B86">
      <w:rPr>
        <w:sz w:val="20"/>
        <w:szCs w:val="20"/>
      </w:rPr>
      <w:t>-Innovation begrenzt Öffnungswinkel, aber nicht Justierung</w:t>
    </w:r>
    <w:r>
      <w:rPr>
        <w:sz w:val="20"/>
        <w:szCs w:val="20"/>
      </w:rPr>
      <w:t xml:space="preserve"> – Seite </w:t>
    </w:r>
    <w:r w:rsidRPr="001C5B86">
      <w:rPr>
        <w:sz w:val="20"/>
        <w:szCs w:val="20"/>
      </w:rPr>
      <w:fldChar w:fldCharType="begin"/>
    </w:r>
    <w:r w:rsidRPr="001C5B86">
      <w:rPr>
        <w:sz w:val="20"/>
        <w:szCs w:val="20"/>
      </w:rPr>
      <w:instrText>PAGE   \* MERGEFORMAT</w:instrText>
    </w:r>
    <w:r w:rsidRPr="001C5B86">
      <w:rPr>
        <w:sz w:val="20"/>
        <w:szCs w:val="20"/>
      </w:rPr>
      <w:fldChar w:fldCharType="separate"/>
    </w:r>
    <w:r w:rsidRPr="001C5B86">
      <w:rPr>
        <w:sz w:val="20"/>
        <w:szCs w:val="20"/>
      </w:rPr>
      <w:t>1</w:t>
    </w:r>
    <w:r w:rsidRPr="001C5B86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EE"/>
    <w:rsid w:val="00085FEB"/>
    <w:rsid w:val="001249A5"/>
    <w:rsid w:val="001C5B86"/>
    <w:rsid w:val="00316334"/>
    <w:rsid w:val="003F0738"/>
    <w:rsid w:val="00454BAE"/>
    <w:rsid w:val="006931EC"/>
    <w:rsid w:val="006B559A"/>
    <w:rsid w:val="007310C6"/>
    <w:rsid w:val="007B2628"/>
    <w:rsid w:val="007E78C7"/>
    <w:rsid w:val="009835CB"/>
    <w:rsid w:val="009C59B5"/>
    <w:rsid w:val="009C6CF3"/>
    <w:rsid w:val="00A31A58"/>
    <w:rsid w:val="00A92D83"/>
    <w:rsid w:val="00AF2CD6"/>
    <w:rsid w:val="00B24800"/>
    <w:rsid w:val="00B516EE"/>
    <w:rsid w:val="00C81BE6"/>
    <w:rsid w:val="00CA7EB8"/>
    <w:rsid w:val="00CB186D"/>
    <w:rsid w:val="00DD0F27"/>
    <w:rsid w:val="00E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F764"/>
  <w15:chartTrackingRefBased/>
  <w15:docId w15:val="{5F076D58-A8AF-463B-A6CD-D182826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A7E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7E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7E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E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EB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C5B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B86"/>
  </w:style>
  <w:style w:type="paragraph" w:styleId="Fuzeile">
    <w:name w:val="footer"/>
    <w:basedOn w:val="Standard"/>
    <w:link w:val="FuzeileZchn"/>
    <w:uiPriority w:val="99"/>
    <w:unhideWhenUsed/>
    <w:rsid w:val="001C5B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20</cp:revision>
  <dcterms:created xsi:type="dcterms:W3CDTF">2023-04-03T20:38:00Z</dcterms:created>
  <dcterms:modified xsi:type="dcterms:W3CDTF">2023-04-11T17:31:00Z</dcterms:modified>
</cp:coreProperties>
</file>