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83EE" w14:textId="22C6B8E3" w:rsidR="00B47B8C" w:rsidRDefault="00B47B8C" w:rsidP="00B47B8C">
      <w:pPr>
        <w:rPr>
          <w:sz w:val="20"/>
          <w:szCs w:val="20"/>
        </w:rPr>
      </w:pPr>
      <w:r>
        <w:rPr>
          <w:sz w:val="20"/>
          <w:szCs w:val="20"/>
        </w:rPr>
        <w:t xml:space="preserve">BAU </w:t>
      </w:r>
      <w:r w:rsidR="006014DB">
        <w:rPr>
          <w:sz w:val="20"/>
          <w:szCs w:val="20"/>
        </w:rPr>
        <w:t>Munich</w:t>
      </w:r>
      <w:r>
        <w:rPr>
          <w:sz w:val="20"/>
          <w:szCs w:val="20"/>
        </w:rPr>
        <w:t xml:space="preserve"> 2023</w:t>
      </w:r>
    </w:p>
    <w:p w14:paraId="53DD31ED" w14:textId="376CE157" w:rsidR="00B47B8C" w:rsidRPr="00C67669" w:rsidRDefault="00B47B8C" w:rsidP="00B47B8C">
      <w:pPr>
        <w:rPr>
          <w:sz w:val="20"/>
          <w:szCs w:val="20"/>
          <w:lang w:val="en-GB"/>
        </w:rPr>
      </w:pPr>
      <w:r>
        <w:rPr>
          <w:sz w:val="20"/>
          <w:szCs w:val="20"/>
        </w:rPr>
        <w:t>PR</w:t>
      </w:r>
      <w:r w:rsidR="006014DB">
        <w:rPr>
          <w:sz w:val="20"/>
          <w:szCs w:val="20"/>
        </w:rPr>
        <w:t xml:space="preserve"> no.</w:t>
      </w:r>
      <w:r>
        <w:rPr>
          <w:sz w:val="20"/>
          <w:szCs w:val="20"/>
        </w:rPr>
        <w:t xml:space="preserve"> </w:t>
      </w:r>
      <w:r w:rsidRPr="00C67669">
        <w:rPr>
          <w:sz w:val="20"/>
          <w:szCs w:val="20"/>
          <w:lang w:val="en-GB"/>
        </w:rPr>
        <w:t>10001-0087-04/2023</w:t>
      </w:r>
    </w:p>
    <w:p w14:paraId="2320EDA1" w14:textId="30AB5774" w:rsidR="007B2628" w:rsidRPr="00C67669" w:rsidRDefault="007B2628">
      <w:pPr>
        <w:rPr>
          <w:lang w:val="en-GB"/>
        </w:rPr>
      </w:pPr>
    </w:p>
    <w:p w14:paraId="4C99B29D" w14:textId="77777777" w:rsidR="00C67669" w:rsidRDefault="00C67669" w:rsidP="00C67669">
      <w:pPr>
        <w:pStyle w:val="Default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Smooth outside, strong inside </w:t>
      </w:r>
    </w:p>
    <w:p w14:paraId="3F661836" w14:textId="77777777" w:rsidR="00C67669" w:rsidRDefault="00C67669" w:rsidP="00C67669">
      <w:pPr>
        <w:rPr>
          <w:sz w:val="22"/>
          <w:szCs w:val="22"/>
          <w:lang w:val="en-US"/>
        </w:rPr>
      </w:pPr>
      <w:r>
        <w:rPr>
          <w:b/>
          <w:bCs/>
          <w:sz w:val="23"/>
          <w:szCs w:val="23"/>
          <w:lang w:val="en-US"/>
        </w:rPr>
        <w:t>Concealed door hinge for frame claddings</w:t>
      </w:r>
    </w:p>
    <w:p w14:paraId="4ABBAE07" w14:textId="77777777" w:rsidR="00C67669" w:rsidRDefault="00C67669" w:rsidP="00C67669">
      <w:pPr>
        <w:rPr>
          <w:lang w:val="en-US"/>
        </w:rPr>
      </w:pPr>
    </w:p>
    <w:p w14:paraId="1D10174A" w14:textId="77777777" w:rsidR="00C67669" w:rsidRPr="006014DB" w:rsidRDefault="00C67669" w:rsidP="006014DB">
      <w:pPr>
        <w:spacing w:line="274" w:lineRule="auto"/>
        <w:rPr>
          <w:b/>
          <w:bCs/>
          <w:lang w:val="en-US"/>
        </w:rPr>
      </w:pPr>
      <w:r w:rsidRPr="006014DB">
        <w:rPr>
          <w:b/>
          <w:bCs/>
          <w:lang w:val="en-US"/>
        </w:rPr>
        <w:t>For BAU 2023, BaSys is expanding its family of concealed hinges for flush doors with a product that can be used to create wallpaper doors with higher weights as well as cladded, mirrorless frames.</w:t>
      </w:r>
    </w:p>
    <w:p w14:paraId="0D5A3612" w14:textId="77777777" w:rsidR="00C67669" w:rsidRDefault="00C67669" w:rsidP="006014DB">
      <w:pPr>
        <w:spacing w:line="274" w:lineRule="auto"/>
        <w:rPr>
          <w:lang w:val="en-US"/>
        </w:rPr>
      </w:pPr>
    </w:p>
    <w:p w14:paraId="58D90F41" w14:textId="77777777" w:rsidR="00C67669" w:rsidRDefault="00C67669" w:rsidP="006014DB">
      <w:pPr>
        <w:spacing w:line="274" w:lineRule="auto"/>
        <w:rPr>
          <w:lang w:val="en-US"/>
        </w:rPr>
      </w:pPr>
      <w:r>
        <w:rPr>
          <w:lang w:val="en-US"/>
        </w:rPr>
        <w:t>Externally, the new hinge does not differ from the "Pivota DX 80 3-D ZA" which is already available in the range; it even has the cut-out dimensions. However, its addition "Steel" shows that BaSys has created an environment in which steel joints and robust bearing materials can be used. Thus, the new "Pivota DXS 80 3-D ZA Steel" achieves an increased load capacity of 120 kilograms per pair.</w:t>
      </w:r>
    </w:p>
    <w:p w14:paraId="1A2B0BBB" w14:textId="77777777" w:rsidR="00C67669" w:rsidRDefault="00C67669" w:rsidP="006014DB">
      <w:pPr>
        <w:spacing w:line="274" w:lineRule="auto"/>
        <w:rPr>
          <w:lang w:val="en-US"/>
        </w:rPr>
      </w:pPr>
    </w:p>
    <w:p w14:paraId="006DB39E" w14:textId="4B88E256" w:rsidR="00C67669" w:rsidRDefault="00C67669" w:rsidP="006014DB">
      <w:pPr>
        <w:spacing w:line="274" w:lineRule="auto"/>
        <w:rPr>
          <w:lang w:val="en-US"/>
        </w:rPr>
      </w:pPr>
      <w:r>
        <w:rPr>
          <w:lang w:val="en-US"/>
        </w:rPr>
        <w:t>With this new product, Ba</w:t>
      </w:r>
      <w:r w:rsidR="006014DB">
        <w:rPr>
          <w:lang w:val="en-US"/>
        </w:rPr>
        <w:t>S</w:t>
      </w:r>
      <w:r>
        <w:rPr>
          <w:lang w:val="en-US"/>
        </w:rPr>
        <w:t>ys is responding to the trend that door weight increases with higher demands on function, as well as to the architectural trend towards discreet technology and a clean look.</w:t>
      </w:r>
    </w:p>
    <w:p w14:paraId="0F38D974" w14:textId="77777777" w:rsidR="006014DB" w:rsidRDefault="006014DB" w:rsidP="006014DB">
      <w:pPr>
        <w:spacing w:line="274" w:lineRule="auto"/>
        <w:rPr>
          <w:lang w:val="en-US"/>
        </w:rPr>
      </w:pPr>
    </w:p>
    <w:p w14:paraId="406BF109" w14:textId="77777777" w:rsidR="006014DB" w:rsidRDefault="006014DB" w:rsidP="00C67669">
      <w:pPr>
        <w:rPr>
          <w:lang w:val="en-US"/>
        </w:rPr>
      </w:pPr>
    </w:p>
    <w:p w14:paraId="1D9019D5" w14:textId="1C207A19" w:rsidR="006014DB" w:rsidRDefault="006014DB" w:rsidP="00C67669">
      <w:pPr>
        <w:rPr>
          <w:lang w:val="en-US"/>
        </w:rPr>
      </w:pPr>
      <w:r>
        <w:rPr>
          <w:lang w:val="en-US"/>
        </w:rPr>
        <w:t xml:space="preserve">Caption: </w:t>
      </w:r>
      <w:r w:rsidRPr="006014DB">
        <w:rPr>
          <w:lang w:val="en-US"/>
        </w:rPr>
        <w:t>The "Pivota DXS 80 3-D ZA Steel" does not differ externally from the "Pivota DX 80 3-D ZA". Thanks to the steel joints, however, it achieves an increased load capacity of 120 kilograms per pair.</w:t>
      </w:r>
      <w:r>
        <w:rPr>
          <w:lang w:val="en-US"/>
        </w:rPr>
        <w:t xml:space="preserve"> Photo: Basys</w:t>
      </w:r>
    </w:p>
    <w:p w14:paraId="17373E80" w14:textId="61831949" w:rsidR="00601F00" w:rsidRPr="00C67669" w:rsidRDefault="00601F00">
      <w:pPr>
        <w:rPr>
          <w:lang w:val="en-US"/>
        </w:rPr>
      </w:pPr>
    </w:p>
    <w:sectPr w:rsidR="00601F00" w:rsidRPr="00C67669" w:rsidSect="00DD0F27"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8C"/>
    <w:rsid w:val="000F2F9E"/>
    <w:rsid w:val="00210548"/>
    <w:rsid w:val="002F3735"/>
    <w:rsid w:val="006014DB"/>
    <w:rsid w:val="00601F00"/>
    <w:rsid w:val="006056B7"/>
    <w:rsid w:val="00710710"/>
    <w:rsid w:val="007B2628"/>
    <w:rsid w:val="00837EB3"/>
    <w:rsid w:val="00841DD7"/>
    <w:rsid w:val="00A31A58"/>
    <w:rsid w:val="00AE6621"/>
    <w:rsid w:val="00B47B8C"/>
    <w:rsid w:val="00C67669"/>
    <w:rsid w:val="00CC4A06"/>
    <w:rsid w:val="00D33266"/>
    <w:rsid w:val="00DD0F27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10F1"/>
  <w15:chartTrackingRefBased/>
  <w15:docId w15:val="{22DCF66E-A2B4-4B2E-8965-2801E76F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7B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C67669"/>
    <w:pPr>
      <w:autoSpaceDE w:val="0"/>
      <w:autoSpaceDN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3</cp:revision>
  <dcterms:created xsi:type="dcterms:W3CDTF">2023-04-11T16:51:00Z</dcterms:created>
  <dcterms:modified xsi:type="dcterms:W3CDTF">2023-04-11T16:55:00Z</dcterms:modified>
</cp:coreProperties>
</file>