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9E4C" w14:textId="75976F2B" w:rsidR="00534E38" w:rsidRDefault="00534E38" w:rsidP="00534E38">
      <w:pPr>
        <w:rPr>
          <w:rFonts w:ascii="Calibri" w:hAnsi="Calibri" w:cs="Calibri"/>
          <w:sz w:val="20"/>
          <w:szCs w:val="20"/>
        </w:rPr>
      </w:pPr>
      <w:r w:rsidRPr="00AE51C5">
        <w:rPr>
          <w:rFonts w:ascii="Calibri" w:hAnsi="Calibri" w:cs="Calibri"/>
          <w:sz w:val="20"/>
          <w:szCs w:val="20"/>
        </w:rPr>
        <w:t>PR-Nr. 10028-00</w:t>
      </w:r>
      <w:r>
        <w:rPr>
          <w:rFonts w:ascii="Calibri" w:hAnsi="Calibri" w:cs="Calibri"/>
          <w:sz w:val="20"/>
          <w:szCs w:val="20"/>
        </w:rPr>
        <w:t>30</w:t>
      </w:r>
      <w:r w:rsidRPr="00AE51C5">
        <w:rPr>
          <w:rFonts w:ascii="Calibri" w:hAnsi="Calibri" w:cs="Calibri"/>
          <w:sz w:val="20"/>
          <w:szCs w:val="20"/>
        </w:rPr>
        <w:t>-05/2025</w:t>
      </w:r>
    </w:p>
    <w:p w14:paraId="46E138B5" w14:textId="77777777" w:rsidR="00534E38" w:rsidRPr="00AE51C5" w:rsidRDefault="00534E38" w:rsidP="00534E38">
      <w:pPr>
        <w:rPr>
          <w:rFonts w:ascii="Calibri" w:hAnsi="Calibri" w:cs="Calibri"/>
          <w:sz w:val="20"/>
          <w:szCs w:val="20"/>
        </w:rPr>
      </w:pPr>
    </w:p>
    <w:p w14:paraId="2BBD1E5D" w14:textId="1142AA28" w:rsidR="00BF033E" w:rsidRPr="003C2405" w:rsidRDefault="00B5088E">
      <w:pPr>
        <w:rPr>
          <w:rFonts w:ascii="Calibri" w:hAnsi="Calibri" w:cs="Calibri"/>
          <w:b/>
          <w:bCs/>
          <w:sz w:val="28"/>
          <w:szCs w:val="28"/>
        </w:rPr>
      </w:pPr>
      <w:r w:rsidRPr="003C2405">
        <w:rPr>
          <w:rFonts w:ascii="Calibri" w:hAnsi="Calibri" w:cs="Calibri"/>
          <w:b/>
          <w:bCs/>
          <w:sz w:val="28"/>
          <w:szCs w:val="28"/>
        </w:rPr>
        <w:t xml:space="preserve">Räume multifunktional denken </w:t>
      </w:r>
    </w:p>
    <w:p w14:paraId="428413FB" w14:textId="14827D9E" w:rsidR="00C32964" w:rsidRPr="003C2405" w:rsidRDefault="00824BE4">
      <w:pPr>
        <w:rPr>
          <w:rFonts w:ascii="Calibri" w:hAnsi="Calibri" w:cs="Calibri"/>
          <w:b/>
          <w:bCs/>
        </w:rPr>
      </w:pPr>
      <w:r w:rsidRPr="003C2405">
        <w:rPr>
          <w:rFonts w:ascii="Calibri" w:hAnsi="Calibri" w:cs="Calibri"/>
          <w:b/>
          <w:bCs/>
        </w:rPr>
        <w:t xml:space="preserve">Mit </w:t>
      </w:r>
      <w:r w:rsidR="00C32964" w:rsidRPr="003C2405">
        <w:rPr>
          <w:rFonts w:ascii="Calibri" w:hAnsi="Calibri" w:cs="Calibri"/>
          <w:b/>
          <w:bCs/>
        </w:rPr>
        <w:t>Schiebe</w:t>
      </w:r>
      <w:r w:rsidR="00525F1C" w:rsidRPr="003C2405">
        <w:rPr>
          <w:rFonts w:ascii="Calibri" w:hAnsi="Calibri" w:cs="Calibri"/>
          <w:b/>
          <w:bCs/>
        </w:rPr>
        <w:t>beschlag</w:t>
      </w:r>
      <w:r w:rsidR="00C32964" w:rsidRPr="003C2405">
        <w:rPr>
          <w:rFonts w:ascii="Calibri" w:hAnsi="Calibri" w:cs="Calibri"/>
          <w:b/>
          <w:bCs/>
        </w:rPr>
        <w:t>- und Trennwandsysteme</w:t>
      </w:r>
      <w:r w:rsidRPr="003C2405">
        <w:rPr>
          <w:rFonts w:ascii="Calibri" w:hAnsi="Calibri" w:cs="Calibri"/>
          <w:b/>
          <w:bCs/>
        </w:rPr>
        <w:t>n</w:t>
      </w:r>
      <w:r w:rsidR="00C32964" w:rsidRPr="003C2405">
        <w:rPr>
          <w:rFonts w:ascii="Calibri" w:hAnsi="Calibri" w:cs="Calibri"/>
          <w:b/>
          <w:bCs/>
        </w:rPr>
        <w:t xml:space="preserve"> von Hawa</w:t>
      </w:r>
    </w:p>
    <w:p w14:paraId="45DD969D" w14:textId="77777777" w:rsidR="0094251B" w:rsidRPr="003C2405" w:rsidRDefault="0094251B">
      <w:pPr>
        <w:rPr>
          <w:rFonts w:ascii="Calibri" w:hAnsi="Calibri" w:cs="Calibri"/>
          <w:b/>
          <w:bCs/>
        </w:rPr>
      </w:pPr>
    </w:p>
    <w:p w14:paraId="34DF985B" w14:textId="440E5C4E" w:rsidR="00913B0E" w:rsidRPr="00534E38" w:rsidRDefault="006E0C63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  <w:b/>
          <w:bCs/>
        </w:rPr>
        <w:t xml:space="preserve">Gestern </w:t>
      </w:r>
      <w:r w:rsidR="00236E0C" w:rsidRPr="00534E38">
        <w:rPr>
          <w:rFonts w:ascii="Calibri" w:hAnsi="Calibri" w:cs="Calibri"/>
          <w:b/>
          <w:bCs/>
        </w:rPr>
        <w:t xml:space="preserve">für die </w:t>
      </w:r>
      <w:r w:rsidRPr="00534E38">
        <w:rPr>
          <w:rFonts w:ascii="Calibri" w:hAnsi="Calibri" w:cs="Calibri"/>
          <w:b/>
          <w:bCs/>
        </w:rPr>
        <w:t>Party ein zur Küche offener Wohnraum</w:t>
      </w:r>
      <w:r w:rsidR="00182F0E" w:rsidRPr="00534E38">
        <w:rPr>
          <w:rFonts w:ascii="Calibri" w:hAnsi="Calibri" w:cs="Calibri"/>
          <w:b/>
          <w:bCs/>
        </w:rPr>
        <w:t xml:space="preserve"> –</w:t>
      </w:r>
      <w:r w:rsidRPr="00534E38">
        <w:rPr>
          <w:rFonts w:ascii="Calibri" w:hAnsi="Calibri" w:cs="Calibri"/>
          <w:b/>
          <w:bCs/>
        </w:rPr>
        <w:t xml:space="preserve"> heute </w:t>
      </w:r>
      <w:r w:rsidR="00236E0C" w:rsidRPr="00534E38">
        <w:rPr>
          <w:rFonts w:ascii="Calibri" w:hAnsi="Calibri" w:cs="Calibri"/>
          <w:b/>
          <w:bCs/>
        </w:rPr>
        <w:t xml:space="preserve">zum Frühstück </w:t>
      </w:r>
      <w:r w:rsidRPr="00534E38">
        <w:rPr>
          <w:rFonts w:ascii="Calibri" w:hAnsi="Calibri" w:cs="Calibri"/>
          <w:b/>
          <w:bCs/>
        </w:rPr>
        <w:t xml:space="preserve">gemütliche Zweisamkeit. </w:t>
      </w:r>
      <w:r w:rsidR="00A30817" w:rsidRPr="00534E38">
        <w:rPr>
          <w:rFonts w:ascii="Calibri" w:hAnsi="Calibri" w:cs="Calibri"/>
          <w:b/>
          <w:bCs/>
        </w:rPr>
        <w:t>Eben</w:t>
      </w:r>
      <w:r w:rsidR="00771548" w:rsidRPr="00534E38">
        <w:rPr>
          <w:rFonts w:ascii="Calibri" w:hAnsi="Calibri" w:cs="Calibri"/>
          <w:b/>
          <w:bCs/>
        </w:rPr>
        <w:t xml:space="preserve"> noch ein offener Balkon</w:t>
      </w:r>
      <w:r w:rsidR="00182F0E" w:rsidRPr="00534E38">
        <w:rPr>
          <w:rFonts w:ascii="Calibri" w:hAnsi="Calibri" w:cs="Calibri"/>
          <w:b/>
          <w:bCs/>
        </w:rPr>
        <w:t xml:space="preserve"> – </w:t>
      </w:r>
      <w:r w:rsidR="00A30817" w:rsidRPr="00534E38">
        <w:rPr>
          <w:rFonts w:ascii="Calibri" w:hAnsi="Calibri" w:cs="Calibri"/>
          <w:b/>
          <w:bCs/>
        </w:rPr>
        <w:t>jetzt</w:t>
      </w:r>
      <w:r w:rsidR="00771548" w:rsidRPr="00534E38">
        <w:rPr>
          <w:rFonts w:ascii="Calibri" w:hAnsi="Calibri" w:cs="Calibri"/>
          <w:b/>
          <w:bCs/>
        </w:rPr>
        <w:t xml:space="preserve"> eine durch Glaswände geschützte Loggia</w:t>
      </w:r>
      <w:r w:rsidR="007734A7" w:rsidRPr="00534E38">
        <w:rPr>
          <w:rFonts w:ascii="Calibri" w:hAnsi="Calibri" w:cs="Calibri"/>
          <w:b/>
          <w:bCs/>
        </w:rPr>
        <w:t>.</w:t>
      </w:r>
      <w:r w:rsidR="00771548" w:rsidRPr="00534E38">
        <w:rPr>
          <w:rFonts w:ascii="Calibri" w:hAnsi="Calibri" w:cs="Calibri"/>
          <w:b/>
          <w:bCs/>
        </w:rPr>
        <w:t xml:space="preserve"> </w:t>
      </w:r>
      <w:r w:rsidR="00A30817" w:rsidRPr="00534E38">
        <w:rPr>
          <w:rFonts w:ascii="Calibri" w:hAnsi="Calibri" w:cs="Calibri"/>
          <w:b/>
          <w:bCs/>
        </w:rPr>
        <w:t>Erst</w:t>
      </w:r>
      <w:r w:rsidR="00771548" w:rsidRPr="00534E38">
        <w:rPr>
          <w:rFonts w:ascii="Calibri" w:hAnsi="Calibri" w:cs="Calibri"/>
          <w:b/>
          <w:bCs/>
        </w:rPr>
        <w:t xml:space="preserve"> ein Bürogebäude</w:t>
      </w:r>
      <w:r w:rsidR="00182F0E" w:rsidRPr="00534E38">
        <w:rPr>
          <w:rFonts w:ascii="Calibri" w:hAnsi="Calibri" w:cs="Calibri"/>
          <w:b/>
          <w:bCs/>
        </w:rPr>
        <w:t xml:space="preserve"> –</w:t>
      </w:r>
      <w:r w:rsidR="00771548" w:rsidRPr="00534E38">
        <w:rPr>
          <w:rFonts w:ascii="Calibri" w:hAnsi="Calibri" w:cs="Calibri"/>
          <w:b/>
          <w:bCs/>
        </w:rPr>
        <w:t xml:space="preserve"> </w:t>
      </w:r>
      <w:r w:rsidR="00A30817" w:rsidRPr="00534E38">
        <w:rPr>
          <w:rFonts w:ascii="Calibri" w:hAnsi="Calibri" w:cs="Calibri"/>
          <w:b/>
          <w:bCs/>
        </w:rPr>
        <w:t>nun</w:t>
      </w:r>
      <w:r w:rsidR="00771548" w:rsidRPr="00534E38">
        <w:rPr>
          <w:rFonts w:ascii="Calibri" w:hAnsi="Calibri" w:cs="Calibri"/>
          <w:b/>
          <w:bCs/>
        </w:rPr>
        <w:t xml:space="preserve"> ein Wohnhaus. </w:t>
      </w:r>
      <w:r w:rsidR="00A30817" w:rsidRPr="00534E38">
        <w:rPr>
          <w:rFonts w:ascii="Calibri" w:hAnsi="Calibri" w:cs="Calibri"/>
          <w:b/>
          <w:bCs/>
        </w:rPr>
        <w:t>Jetzt</w:t>
      </w:r>
      <w:r w:rsidR="008565A2" w:rsidRPr="00534E38">
        <w:rPr>
          <w:rFonts w:ascii="Calibri" w:hAnsi="Calibri" w:cs="Calibri"/>
          <w:b/>
          <w:bCs/>
        </w:rPr>
        <w:t xml:space="preserve"> noch eine Lounge für die Besprechung im kleinen Kreis – </w:t>
      </w:r>
      <w:r w:rsidR="00A30817" w:rsidRPr="00534E38">
        <w:rPr>
          <w:rFonts w:ascii="Calibri" w:hAnsi="Calibri" w:cs="Calibri"/>
          <w:b/>
          <w:bCs/>
        </w:rPr>
        <w:t>gleich</w:t>
      </w:r>
      <w:r w:rsidR="008565A2" w:rsidRPr="00534E38">
        <w:rPr>
          <w:rFonts w:ascii="Calibri" w:hAnsi="Calibri" w:cs="Calibri"/>
          <w:b/>
          <w:bCs/>
        </w:rPr>
        <w:t xml:space="preserve"> </w:t>
      </w:r>
      <w:r w:rsidR="001E007C" w:rsidRPr="00534E38">
        <w:rPr>
          <w:rFonts w:ascii="Calibri" w:hAnsi="Calibri" w:cs="Calibri"/>
          <w:b/>
          <w:bCs/>
        </w:rPr>
        <w:t>das Areal</w:t>
      </w:r>
      <w:r w:rsidR="008565A2" w:rsidRPr="00534E38">
        <w:rPr>
          <w:rFonts w:ascii="Calibri" w:hAnsi="Calibri" w:cs="Calibri"/>
          <w:b/>
          <w:bCs/>
        </w:rPr>
        <w:t xml:space="preserve"> für </w:t>
      </w:r>
      <w:r w:rsidR="001E007C" w:rsidRPr="00534E38">
        <w:rPr>
          <w:rFonts w:ascii="Calibri" w:hAnsi="Calibri" w:cs="Calibri"/>
          <w:b/>
          <w:bCs/>
        </w:rPr>
        <w:t>die 50-Personen-Veranstaltung</w:t>
      </w:r>
      <w:r w:rsidR="008565A2" w:rsidRPr="00534E38">
        <w:rPr>
          <w:rFonts w:ascii="Calibri" w:hAnsi="Calibri" w:cs="Calibri"/>
          <w:b/>
          <w:bCs/>
        </w:rPr>
        <w:t xml:space="preserve">. </w:t>
      </w:r>
      <w:r w:rsidR="00B83012" w:rsidRPr="00534E38">
        <w:rPr>
          <w:rFonts w:ascii="Calibri" w:hAnsi="Calibri" w:cs="Calibri"/>
          <w:b/>
          <w:bCs/>
        </w:rPr>
        <w:t xml:space="preserve">Grenzen verschwimmen in </w:t>
      </w:r>
      <w:r w:rsidR="00824BE4" w:rsidRPr="00534E38">
        <w:rPr>
          <w:rFonts w:ascii="Calibri" w:hAnsi="Calibri" w:cs="Calibri"/>
          <w:b/>
          <w:bCs/>
        </w:rPr>
        <w:t>Sowohl-als-auch-Räume</w:t>
      </w:r>
      <w:r w:rsidR="00B83012" w:rsidRPr="00534E38">
        <w:rPr>
          <w:rFonts w:ascii="Calibri" w:hAnsi="Calibri" w:cs="Calibri"/>
          <w:b/>
          <w:bCs/>
        </w:rPr>
        <w:t xml:space="preserve">n. </w:t>
      </w:r>
      <w:r w:rsidR="00D960D7" w:rsidRPr="00534E38">
        <w:rPr>
          <w:rFonts w:ascii="Calibri" w:hAnsi="Calibri" w:cs="Calibri"/>
          <w:b/>
          <w:bCs/>
        </w:rPr>
        <w:t>Sie</w:t>
      </w:r>
      <w:r w:rsidR="00824BE4" w:rsidRPr="00534E38">
        <w:rPr>
          <w:rFonts w:ascii="Calibri" w:hAnsi="Calibri" w:cs="Calibri"/>
          <w:b/>
          <w:bCs/>
        </w:rPr>
        <w:t xml:space="preserve"> verlangen </w:t>
      </w:r>
      <w:r w:rsidR="00D960D7" w:rsidRPr="00534E38">
        <w:rPr>
          <w:rFonts w:ascii="Calibri" w:hAnsi="Calibri" w:cs="Calibri"/>
          <w:b/>
          <w:bCs/>
        </w:rPr>
        <w:t>da</w:t>
      </w:r>
      <w:r w:rsidR="00534E38">
        <w:rPr>
          <w:rFonts w:ascii="Calibri" w:hAnsi="Calibri" w:cs="Calibri"/>
          <w:b/>
          <w:bCs/>
        </w:rPr>
        <w:softHyphen/>
      </w:r>
      <w:r w:rsidR="00D960D7" w:rsidRPr="00534E38">
        <w:rPr>
          <w:rFonts w:ascii="Calibri" w:hAnsi="Calibri" w:cs="Calibri"/>
          <w:b/>
          <w:bCs/>
        </w:rPr>
        <w:t>her</w:t>
      </w:r>
      <w:r w:rsidR="00B83012" w:rsidRPr="00534E38">
        <w:rPr>
          <w:rFonts w:ascii="Calibri" w:hAnsi="Calibri" w:cs="Calibri"/>
          <w:b/>
          <w:bCs/>
        </w:rPr>
        <w:t xml:space="preserve"> </w:t>
      </w:r>
      <w:r w:rsidR="00824BE4" w:rsidRPr="00534E38">
        <w:rPr>
          <w:rFonts w:ascii="Calibri" w:hAnsi="Calibri" w:cs="Calibri"/>
          <w:b/>
          <w:bCs/>
        </w:rPr>
        <w:t>nach s</w:t>
      </w:r>
      <w:r w:rsidR="009927AE" w:rsidRPr="00534E38">
        <w:rPr>
          <w:rFonts w:ascii="Calibri" w:hAnsi="Calibri" w:cs="Calibri"/>
          <w:b/>
          <w:bCs/>
        </w:rPr>
        <w:t>ituationsübergreifende</w:t>
      </w:r>
      <w:r w:rsidR="00824BE4" w:rsidRPr="00534E38">
        <w:rPr>
          <w:rFonts w:ascii="Calibri" w:hAnsi="Calibri" w:cs="Calibri"/>
          <w:b/>
          <w:bCs/>
        </w:rPr>
        <w:t>n</w:t>
      </w:r>
      <w:r w:rsidR="009927AE" w:rsidRPr="00534E38">
        <w:rPr>
          <w:rFonts w:ascii="Calibri" w:hAnsi="Calibri" w:cs="Calibri"/>
          <w:b/>
          <w:bCs/>
        </w:rPr>
        <w:t xml:space="preserve"> Grundrisse</w:t>
      </w:r>
      <w:r w:rsidR="00824BE4" w:rsidRPr="00534E38">
        <w:rPr>
          <w:rFonts w:ascii="Calibri" w:hAnsi="Calibri" w:cs="Calibri"/>
          <w:b/>
          <w:bCs/>
        </w:rPr>
        <w:t>n</w:t>
      </w:r>
      <w:r w:rsidR="001E007C" w:rsidRPr="00534E38">
        <w:rPr>
          <w:rFonts w:ascii="Calibri" w:hAnsi="Calibri" w:cs="Calibri"/>
          <w:b/>
          <w:bCs/>
        </w:rPr>
        <w:t xml:space="preserve"> </w:t>
      </w:r>
      <w:r w:rsidR="00B83012" w:rsidRPr="00534E38">
        <w:rPr>
          <w:rFonts w:ascii="Calibri" w:hAnsi="Calibri" w:cs="Calibri"/>
          <w:b/>
          <w:bCs/>
        </w:rPr>
        <w:t>und einer</w:t>
      </w:r>
      <w:r w:rsidR="001E007C" w:rsidRPr="00534E38">
        <w:rPr>
          <w:rFonts w:ascii="Calibri" w:hAnsi="Calibri" w:cs="Calibri"/>
          <w:b/>
          <w:bCs/>
        </w:rPr>
        <w:t xml:space="preserve"> </w:t>
      </w:r>
      <w:r w:rsidR="009927AE" w:rsidRPr="00534E38">
        <w:rPr>
          <w:rFonts w:ascii="Calibri" w:hAnsi="Calibri" w:cs="Calibri"/>
          <w:b/>
          <w:bCs/>
        </w:rPr>
        <w:t>flexible</w:t>
      </w:r>
      <w:r w:rsidR="00B83012" w:rsidRPr="00534E38">
        <w:rPr>
          <w:rFonts w:ascii="Calibri" w:hAnsi="Calibri" w:cs="Calibri"/>
          <w:b/>
          <w:bCs/>
        </w:rPr>
        <w:t>n</w:t>
      </w:r>
      <w:r w:rsidR="009927AE" w:rsidRPr="00534E38">
        <w:rPr>
          <w:rFonts w:ascii="Calibri" w:hAnsi="Calibri" w:cs="Calibri"/>
          <w:b/>
          <w:bCs/>
        </w:rPr>
        <w:t xml:space="preserve"> Infrastruktur. </w:t>
      </w:r>
      <w:r w:rsidR="00B83012" w:rsidRPr="00534E38">
        <w:rPr>
          <w:rFonts w:ascii="Calibri" w:hAnsi="Calibri" w:cs="Calibri"/>
          <w:b/>
          <w:bCs/>
        </w:rPr>
        <w:t xml:space="preserve">Mit </w:t>
      </w:r>
      <w:r w:rsidR="006C3EFF" w:rsidRPr="00534E38">
        <w:rPr>
          <w:rFonts w:ascii="Calibri" w:hAnsi="Calibri" w:cs="Calibri"/>
          <w:b/>
          <w:bCs/>
        </w:rPr>
        <w:t xml:space="preserve">Beschlägen für Schiebe- und Trennwände </w:t>
      </w:r>
      <w:r w:rsidR="0001254A" w:rsidRPr="00534E38">
        <w:rPr>
          <w:rFonts w:ascii="Calibri" w:hAnsi="Calibri" w:cs="Calibri"/>
          <w:b/>
          <w:bCs/>
        </w:rPr>
        <w:t>schafft d</w:t>
      </w:r>
      <w:r w:rsidR="00824BE4" w:rsidRPr="00534E38">
        <w:rPr>
          <w:rFonts w:ascii="Calibri" w:hAnsi="Calibri" w:cs="Calibri"/>
          <w:b/>
          <w:bCs/>
        </w:rPr>
        <w:t>ie</w:t>
      </w:r>
      <w:r w:rsidR="00B92174" w:rsidRPr="00534E38">
        <w:rPr>
          <w:rFonts w:ascii="Calibri" w:hAnsi="Calibri" w:cs="Calibri"/>
          <w:b/>
          <w:bCs/>
        </w:rPr>
        <w:t xml:space="preserve"> Hawa Sliding Solutions AG </w:t>
      </w:r>
      <w:r w:rsidR="00824BE4" w:rsidRPr="00534E38">
        <w:rPr>
          <w:rFonts w:ascii="Calibri" w:hAnsi="Calibri" w:cs="Calibri"/>
          <w:b/>
          <w:bCs/>
        </w:rPr>
        <w:t>die Voraussetzungen</w:t>
      </w:r>
      <w:r w:rsidR="00B92174" w:rsidRPr="00534E38">
        <w:rPr>
          <w:rFonts w:ascii="Calibri" w:hAnsi="Calibri" w:cs="Calibri"/>
          <w:b/>
          <w:bCs/>
        </w:rPr>
        <w:t xml:space="preserve"> für eine Innenarchi</w:t>
      </w:r>
      <w:r w:rsidR="00534E38">
        <w:rPr>
          <w:rFonts w:ascii="Calibri" w:hAnsi="Calibri" w:cs="Calibri"/>
          <w:b/>
          <w:bCs/>
        </w:rPr>
        <w:softHyphen/>
      </w:r>
      <w:r w:rsidR="00B92174" w:rsidRPr="00534E38">
        <w:rPr>
          <w:rFonts w:ascii="Calibri" w:hAnsi="Calibri" w:cs="Calibri"/>
          <w:b/>
          <w:bCs/>
        </w:rPr>
        <w:t>tektur, die sich nachhaltig v</w:t>
      </w:r>
      <w:r w:rsidR="00913B0E" w:rsidRPr="00534E38">
        <w:rPr>
          <w:rFonts w:ascii="Calibri" w:hAnsi="Calibri" w:cs="Calibri"/>
          <w:b/>
          <w:bCs/>
        </w:rPr>
        <w:t xml:space="preserve">on starren Raumstrukturen </w:t>
      </w:r>
      <w:r w:rsidR="00B92174" w:rsidRPr="00534E38">
        <w:rPr>
          <w:rFonts w:ascii="Calibri" w:hAnsi="Calibri" w:cs="Calibri"/>
          <w:b/>
          <w:bCs/>
        </w:rPr>
        <w:t>lösen will.</w:t>
      </w:r>
    </w:p>
    <w:p w14:paraId="58778990" w14:textId="203F4A33" w:rsidR="00913B0E" w:rsidRPr="00534E38" w:rsidRDefault="00913B0E" w:rsidP="00534E38">
      <w:pPr>
        <w:spacing w:line="274" w:lineRule="auto"/>
        <w:rPr>
          <w:rFonts w:ascii="Calibri" w:hAnsi="Calibri" w:cs="Calibri"/>
        </w:rPr>
      </w:pPr>
    </w:p>
    <w:p w14:paraId="3E10D2FE" w14:textId="39FE2D0E" w:rsidR="00D93813" w:rsidRPr="00534E38" w:rsidRDefault="003C2405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>M</w:t>
      </w:r>
      <w:r w:rsidR="00913B0E" w:rsidRPr="00534E38">
        <w:rPr>
          <w:rFonts w:ascii="Calibri" w:hAnsi="Calibri" w:cs="Calibri"/>
        </w:rPr>
        <w:t>it ein paar leichten Handgriffen nutzenabhängig</w:t>
      </w:r>
      <w:r w:rsidRPr="00534E38">
        <w:rPr>
          <w:rFonts w:ascii="Calibri" w:hAnsi="Calibri" w:cs="Calibri"/>
        </w:rPr>
        <w:t xml:space="preserve"> </w:t>
      </w:r>
      <w:r w:rsidR="00BF587B" w:rsidRPr="00534E38">
        <w:rPr>
          <w:rFonts w:ascii="Calibri" w:hAnsi="Calibri" w:cs="Calibri"/>
        </w:rPr>
        <w:t>die Perspektive wech</w:t>
      </w:r>
      <w:r w:rsidR="00534E38">
        <w:rPr>
          <w:rFonts w:ascii="Calibri" w:hAnsi="Calibri" w:cs="Calibri"/>
        </w:rPr>
        <w:softHyphen/>
      </w:r>
      <w:r w:rsidR="00BF587B" w:rsidRPr="00534E38">
        <w:rPr>
          <w:rFonts w:ascii="Calibri" w:hAnsi="Calibri" w:cs="Calibri"/>
        </w:rPr>
        <w:t>seln</w:t>
      </w:r>
      <w:r w:rsidRPr="00534E38">
        <w:rPr>
          <w:rFonts w:ascii="Calibri" w:hAnsi="Calibri" w:cs="Calibri"/>
        </w:rPr>
        <w:t xml:space="preserve">, das </w:t>
      </w:r>
      <w:r w:rsidR="00992532" w:rsidRPr="00534E38">
        <w:rPr>
          <w:rFonts w:ascii="Calibri" w:hAnsi="Calibri" w:cs="Calibri"/>
        </w:rPr>
        <w:t>s</w:t>
      </w:r>
      <w:r w:rsidRPr="00534E38">
        <w:rPr>
          <w:rFonts w:ascii="Calibri" w:hAnsi="Calibri" w:cs="Calibri"/>
        </w:rPr>
        <w:t xml:space="preserve">teckt hinter der Idee, die Hawa seit </w:t>
      </w:r>
      <w:r w:rsidR="00B8614A" w:rsidRPr="00534E38">
        <w:rPr>
          <w:rFonts w:ascii="Calibri" w:hAnsi="Calibri" w:cs="Calibri"/>
        </w:rPr>
        <w:t>1965</w:t>
      </w:r>
      <w:r w:rsidRPr="00534E38">
        <w:rPr>
          <w:rFonts w:ascii="Calibri" w:hAnsi="Calibri" w:cs="Calibri"/>
        </w:rPr>
        <w:t xml:space="preserve"> mit </w:t>
      </w:r>
      <w:r w:rsidR="00992532" w:rsidRPr="00534E38">
        <w:rPr>
          <w:rFonts w:ascii="Calibri" w:hAnsi="Calibri" w:cs="Calibri"/>
        </w:rPr>
        <w:t>seinen</w:t>
      </w:r>
      <w:r w:rsidRPr="00534E38">
        <w:rPr>
          <w:rFonts w:ascii="Calibri" w:hAnsi="Calibri" w:cs="Calibri"/>
        </w:rPr>
        <w:t xml:space="preserve"> Beschlag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systemen für</w:t>
      </w:r>
      <w:r w:rsidR="00BF587B" w:rsidRPr="00534E38">
        <w:rPr>
          <w:rFonts w:ascii="Calibri" w:hAnsi="Calibri" w:cs="Calibri"/>
        </w:rPr>
        <w:t xml:space="preserve"> verschiebbare</w:t>
      </w:r>
      <w:r w:rsidRPr="00534E38">
        <w:rPr>
          <w:rFonts w:ascii="Calibri" w:hAnsi="Calibri" w:cs="Calibri"/>
        </w:rPr>
        <w:t xml:space="preserve"> Trennwände verfolgt. </w:t>
      </w:r>
      <w:r w:rsidR="00B8614A" w:rsidRPr="00534E38">
        <w:rPr>
          <w:rFonts w:ascii="Calibri" w:hAnsi="Calibri" w:cs="Calibri"/>
        </w:rPr>
        <w:t>In 60 Jahren entstand ein breites Portfolio</w:t>
      </w:r>
      <w:r w:rsidR="00C71A20" w:rsidRPr="00534E38">
        <w:rPr>
          <w:rFonts w:ascii="Calibri" w:hAnsi="Calibri" w:cs="Calibri"/>
        </w:rPr>
        <w:t xml:space="preserve"> für Glas- und Holztüren</w:t>
      </w:r>
      <w:r w:rsidR="00EE4E47" w:rsidRPr="00534E38">
        <w:rPr>
          <w:rFonts w:ascii="Calibri" w:hAnsi="Calibri" w:cs="Calibri"/>
        </w:rPr>
        <w:t xml:space="preserve">, das es </w:t>
      </w:r>
      <w:r w:rsidR="002304BC" w:rsidRPr="00534E38">
        <w:rPr>
          <w:rFonts w:ascii="Calibri" w:hAnsi="Calibri" w:cs="Calibri"/>
        </w:rPr>
        <w:t>dem kreativen In</w:t>
      </w:r>
      <w:r w:rsidR="00534E38">
        <w:rPr>
          <w:rFonts w:ascii="Calibri" w:hAnsi="Calibri" w:cs="Calibri"/>
        </w:rPr>
        <w:softHyphen/>
      </w:r>
      <w:r w:rsidR="002304BC" w:rsidRPr="00534E38">
        <w:rPr>
          <w:rFonts w:ascii="Calibri" w:hAnsi="Calibri" w:cs="Calibri"/>
        </w:rPr>
        <w:t xml:space="preserve">nenausbau </w:t>
      </w:r>
      <w:r w:rsidR="00EE4E47" w:rsidRPr="00534E38">
        <w:rPr>
          <w:rFonts w:ascii="Calibri" w:hAnsi="Calibri" w:cs="Calibri"/>
        </w:rPr>
        <w:t>ermöglicht, für jede Raumsituation die</w:t>
      </w:r>
      <w:r w:rsidR="00B8614A" w:rsidRPr="00534E38">
        <w:rPr>
          <w:rFonts w:ascii="Calibri" w:hAnsi="Calibri" w:cs="Calibri"/>
        </w:rPr>
        <w:t xml:space="preserve"> individuelle </w:t>
      </w:r>
      <w:r w:rsidRPr="00534E38">
        <w:rPr>
          <w:rFonts w:ascii="Calibri" w:hAnsi="Calibri" w:cs="Calibri"/>
        </w:rPr>
        <w:t xml:space="preserve">Lösung </w:t>
      </w:r>
      <w:r w:rsidR="00B8614A" w:rsidRPr="00534E38">
        <w:rPr>
          <w:rFonts w:ascii="Calibri" w:hAnsi="Calibri" w:cs="Calibri"/>
        </w:rPr>
        <w:t>zu finden</w:t>
      </w:r>
      <w:r w:rsidR="00EE4E47" w:rsidRPr="00534E38">
        <w:rPr>
          <w:rFonts w:ascii="Calibri" w:hAnsi="Calibri" w:cs="Calibri"/>
        </w:rPr>
        <w:t xml:space="preserve">. </w:t>
      </w:r>
      <w:r w:rsidR="002304BC" w:rsidRPr="00534E38">
        <w:rPr>
          <w:rFonts w:ascii="Calibri" w:hAnsi="Calibri" w:cs="Calibri"/>
        </w:rPr>
        <w:t xml:space="preserve">Dazu gehören </w:t>
      </w:r>
      <w:r w:rsidR="00EF04F5" w:rsidRPr="00534E38">
        <w:rPr>
          <w:rFonts w:ascii="Calibri" w:hAnsi="Calibri" w:cs="Calibri"/>
        </w:rPr>
        <w:t>Antworten auf</w:t>
      </w:r>
      <w:r w:rsidR="002304BC" w:rsidRPr="00534E38">
        <w:rPr>
          <w:rFonts w:ascii="Calibri" w:hAnsi="Calibri" w:cs="Calibri"/>
        </w:rPr>
        <w:t xml:space="preserve"> einen begrenzten Platzbedarf</w:t>
      </w:r>
      <w:r w:rsidR="00EF04F5" w:rsidRPr="00534E38">
        <w:rPr>
          <w:rFonts w:ascii="Calibri" w:hAnsi="Calibri" w:cs="Calibri"/>
        </w:rPr>
        <w:t xml:space="preserve"> </w:t>
      </w:r>
      <w:r w:rsidR="00C71A20" w:rsidRPr="00534E38">
        <w:rPr>
          <w:rFonts w:ascii="Calibri" w:hAnsi="Calibri" w:cs="Calibri"/>
        </w:rPr>
        <w:t>ebenso</w:t>
      </w:r>
      <w:r w:rsidR="00EF04F5" w:rsidRPr="00534E38">
        <w:rPr>
          <w:rFonts w:ascii="Calibri" w:hAnsi="Calibri" w:cs="Calibri"/>
        </w:rPr>
        <w:t xml:space="preserve"> wie </w:t>
      </w:r>
      <w:r w:rsidR="00D4018B" w:rsidRPr="00534E38">
        <w:rPr>
          <w:rFonts w:ascii="Calibri" w:hAnsi="Calibri" w:cs="Calibri"/>
        </w:rPr>
        <w:t xml:space="preserve">das Erfüllen von </w:t>
      </w:r>
      <w:r w:rsidR="00C71A20" w:rsidRPr="00534E38">
        <w:rPr>
          <w:rFonts w:ascii="Calibri" w:hAnsi="Calibri" w:cs="Calibri"/>
        </w:rPr>
        <w:t>Anforderungen</w:t>
      </w:r>
      <w:r w:rsidR="002304BC" w:rsidRPr="00534E38">
        <w:rPr>
          <w:rFonts w:ascii="Calibri" w:hAnsi="Calibri" w:cs="Calibri"/>
        </w:rPr>
        <w:t xml:space="preserve"> </w:t>
      </w:r>
      <w:r w:rsidR="00EF04F5" w:rsidRPr="00534E38">
        <w:rPr>
          <w:rFonts w:ascii="Calibri" w:hAnsi="Calibri" w:cs="Calibri"/>
        </w:rPr>
        <w:t>an den</w:t>
      </w:r>
      <w:r w:rsidR="002304BC" w:rsidRPr="00534E38">
        <w:rPr>
          <w:rFonts w:ascii="Calibri" w:hAnsi="Calibri" w:cs="Calibri"/>
        </w:rPr>
        <w:t xml:space="preserve"> Schall- </w:t>
      </w:r>
      <w:r w:rsidR="00EF04F5" w:rsidRPr="00534E38">
        <w:rPr>
          <w:rFonts w:ascii="Calibri" w:hAnsi="Calibri" w:cs="Calibri"/>
        </w:rPr>
        <w:t>oder</w:t>
      </w:r>
      <w:r w:rsidR="002304BC" w:rsidRPr="00534E38">
        <w:rPr>
          <w:rFonts w:ascii="Calibri" w:hAnsi="Calibri" w:cs="Calibri"/>
        </w:rPr>
        <w:t xml:space="preserve"> Sicht</w:t>
      </w:r>
      <w:r w:rsidR="00534E38">
        <w:rPr>
          <w:rFonts w:ascii="Calibri" w:hAnsi="Calibri" w:cs="Calibri"/>
        </w:rPr>
        <w:softHyphen/>
      </w:r>
      <w:r w:rsidR="002304BC" w:rsidRPr="00534E38">
        <w:rPr>
          <w:rFonts w:ascii="Calibri" w:hAnsi="Calibri" w:cs="Calibri"/>
        </w:rPr>
        <w:t>schutz</w:t>
      </w:r>
      <w:r w:rsidR="00EF04F5" w:rsidRPr="00534E38">
        <w:rPr>
          <w:rFonts w:ascii="Calibri" w:hAnsi="Calibri" w:cs="Calibri"/>
        </w:rPr>
        <w:t xml:space="preserve"> oder </w:t>
      </w:r>
      <w:r w:rsidR="007859A6" w:rsidRPr="00534E38">
        <w:rPr>
          <w:rFonts w:ascii="Calibri" w:hAnsi="Calibri" w:cs="Calibri"/>
        </w:rPr>
        <w:t>Fragen</w:t>
      </w:r>
      <w:r w:rsidR="00B32585" w:rsidRPr="00534E38">
        <w:rPr>
          <w:rFonts w:ascii="Calibri" w:hAnsi="Calibri" w:cs="Calibri"/>
        </w:rPr>
        <w:t xml:space="preserve"> zu Dichtigkeit und Beanspruchung, die </w:t>
      </w:r>
      <w:r w:rsidR="007859A6" w:rsidRPr="00534E38">
        <w:rPr>
          <w:rFonts w:ascii="Calibri" w:hAnsi="Calibri" w:cs="Calibri"/>
        </w:rPr>
        <w:t xml:space="preserve">Dichtungen </w:t>
      </w:r>
      <w:r w:rsidR="00B32585" w:rsidRPr="00534E38">
        <w:rPr>
          <w:rFonts w:ascii="Calibri" w:hAnsi="Calibri" w:cs="Calibri"/>
        </w:rPr>
        <w:t>oder</w:t>
      </w:r>
      <w:r w:rsidR="007859A6" w:rsidRPr="00534E38">
        <w:rPr>
          <w:rFonts w:ascii="Calibri" w:hAnsi="Calibri" w:cs="Calibri"/>
        </w:rPr>
        <w:t xml:space="preserve"> Führungsschienen </w:t>
      </w:r>
      <w:r w:rsidR="00B32585" w:rsidRPr="00534E38">
        <w:rPr>
          <w:rFonts w:ascii="Calibri" w:hAnsi="Calibri" w:cs="Calibri"/>
        </w:rPr>
        <w:t>erfordern</w:t>
      </w:r>
      <w:r w:rsidR="007859A6" w:rsidRPr="00534E38">
        <w:rPr>
          <w:rFonts w:ascii="Calibri" w:hAnsi="Calibri" w:cs="Calibri"/>
        </w:rPr>
        <w:t xml:space="preserve">. </w:t>
      </w:r>
    </w:p>
    <w:p w14:paraId="5A7C43BB" w14:textId="77777777" w:rsidR="006E1D97" w:rsidRPr="00534E38" w:rsidRDefault="006E1D97" w:rsidP="00534E38">
      <w:pPr>
        <w:spacing w:line="274" w:lineRule="auto"/>
        <w:rPr>
          <w:rFonts w:ascii="Calibri" w:hAnsi="Calibri" w:cs="Calibri"/>
        </w:rPr>
      </w:pPr>
    </w:p>
    <w:p w14:paraId="1246576B" w14:textId="5369CF89" w:rsidR="000C556C" w:rsidRPr="00534E38" w:rsidRDefault="000C556C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  <w:b/>
          <w:bCs/>
        </w:rPr>
        <w:t>Schiebewände</w:t>
      </w:r>
      <w:r w:rsidR="006C35F6" w:rsidRPr="00534E38">
        <w:rPr>
          <w:rFonts w:ascii="Calibri" w:hAnsi="Calibri" w:cs="Calibri"/>
        </w:rPr>
        <w:t xml:space="preserve"> –</w:t>
      </w:r>
      <w:r w:rsidR="00D4018B" w:rsidRPr="00534E38">
        <w:rPr>
          <w:rFonts w:ascii="Calibri" w:hAnsi="Calibri" w:cs="Calibri"/>
        </w:rPr>
        <w:t xml:space="preserve"> </w:t>
      </w:r>
      <w:r w:rsidR="00BA7641" w:rsidRPr="00534E38">
        <w:rPr>
          <w:rFonts w:ascii="Calibri" w:hAnsi="Calibri" w:cs="Calibri"/>
          <w:b/>
          <w:bCs/>
        </w:rPr>
        <w:t>anpassungsfähig wie ein Chamäleon</w:t>
      </w:r>
    </w:p>
    <w:p w14:paraId="6C433C55" w14:textId="77777777" w:rsidR="000C556C" w:rsidRPr="00534E38" w:rsidRDefault="000C556C" w:rsidP="00534E38">
      <w:pPr>
        <w:spacing w:line="274" w:lineRule="auto"/>
        <w:rPr>
          <w:rFonts w:ascii="Calibri" w:hAnsi="Calibri" w:cs="Calibri"/>
        </w:rPr>
      </w:pPr>
    </w:p>
    <w:p w14:paraId="7EC40B60" w14:textId="4BBEADD8" w:rsidR="000C556C" w:rsidRPr="00534E38" w:rsidRDefault="000C556C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>Schiebewände</w:t>
      </w:r>
      <w:r w:rsidR="008425E2" w:rsidRPr="00534E38">
        <w:rPr>
          <w:rFonts w:ascii="Calibri" w:hAnsi="Calibri" w:cs="Calibri"/>
        </w:rPr>
        <w:t xml:space="preserve">, die </w:t>
      </w:r>
      <w:r w:rsidR="006C35F6" w:rsidRPr="00534E38">
        <w:rPr>
          <w:rFonts w:ascii="Calibri" w:hAnsi="Calibri" w:cs="Calibri"/>
        </w:rPr>
        <w:t xml:space="preserve">sich </w:t>
      </w:r>
      <w:r w:rsidR="009779FE" w:rsidRPr="00534E38">
        <w:rPr>
          <w:rFonts w:ascii="Calibri" w:hAnsi="Calibri" w:cs="Calibri"/>
        </w:rPr>
        <w:t>auf einer vorgegebenen Spur</w:t>
      </w:r>
      <w:r w:rsidR="008425E2" w:rsidRPr="00534E38">
        <w:rPr>
          <w:rFonts w:ascii="Calibri" w:hAnsi="Calibri" w:cs="Calibri"/>
        </w:rPr>
        <w:t xml:space="preserve"> bewegen – entwe</w:t>
      </w:r>
      <w:r w:rsidR="00534E38">
        <w:rPr>
          <w:rFonts w:ascii="Calibri" w:hAnsi="Calibri" w:cs="Calibri"/>
        </w:rPr>
        <w:softHyphen/>
      </w:r>
      <w:r w:rsidR="008425E2" w:rsidRPr="00534E38">
        <w:rPr>
          <w:rFonts w:ascii="Calibri" w:hAnsi="Calibri" w:cs="Calibri"/>
        </w:rPr>
        <w:t>der linear oder bogenförmig – ermöglichen eine vielseitige Raumgestal</w:t>
      </w:r>
      <w:r w:rsidR="00534E38">
        <w:rPr>
          <w:rFonts w:ascii="Calibri" w:hAnsi="Calibri" w:cs="Calibri"/>
        </w:rPr>
        <w:softHyphen/>
      </w:r>
      <w:r w:rsidR="008425E2" w:rsidRPr="00534E38">
        <w:rPr>
          <w:rFonts w:ascii="Calibri" w:hAnsi="Calibri" w:cs="Calibri"/>
        </w:rPr>
        <w:t xml:space="preserve">tung. Sie lassen sich leicht bedienen, da immer nur ein Element bewegt wird, das </w:t>
      </w:r>
      <w:r w:rsidR="00B7111D" w:rsidRPr="00534E38">
        <w:rPr>
          <w:rFonts w:ascii="Calibri" w:hAnsi="Calibri" w:cs="Calibri"/>
        </w:rPr>
        <w:t>auch eine partielle Öffnung zulässt</w:t>
      </w:r>
      <w:r w:rsidR="008425E2" w:rsidRPr="00534E38">
        <w:rPr>
          <w:rFonts w:ascii="Calibri" w:hAnsi="Calibri" w:cs="Calibri"/>
        </w:rPr>
        <w:t xml:space="preserve">. Ihr Einbau erfolgt mit oder ohne Führungsschiene am Boden. </w:t>
      </w:r>
      <w:r w:rsidR="00B7111D" w:rsidRPr="00534E38">
        <w:rPr>
          <w:rFonts w:ascii="Calibri" w:hAnsi="Calibri" w:cs="Calibri"/>
        </w:rPr>
        <w:t>Schiebewände</w:t>
      </w:r>
      <w:r w:rsidR="008425E2" w:rsidRPr="00534E38">
        <w:rPr>
          <w:rFonts w:ascii="Calibri" w:hAnsi="Calibri" w:cs="Calibri"/>
        </w:rPr>
        <w:t xml:space="preserve"> lassen sich parallel oder in einem Winkel von 90 Grad zur Schiebeachse auf kleinstem Raum </w:t>
      </w:r>
      <w:r w:rsidR="008425E2" w:rsidRPr="00534E38">
        <w:rPr>
          <w:rFonts w:ascii="Calibri" w:hAnsi="Calibri" w:cs="Calibri"/>
        </w:rPr>
        <w:lastRenderedPageBreak/>
        <w:t>stapeln</w:t>
      </w:r>
      <w:r w:rsidR="00B7111D" w:rsidRPr="00534E38">
        <w:rPr>
          <w:rFonts w:ascii="Calibri" w:hAnsi="Calibri" w:cs="Calibri"/>
        </w:rPr>
        <w:t>,</w:t>
      </w:r>
      <w:r w:rsidR="008425E2" w:rsidRPr="00534E38">
        <w:rPr>
          <w:rFonts w:ascii="Calibri" w:hAnsi="Calibri" w:cs="Calibri"/>
        </w:rPr>
        <w:t xml:space="preserve"> können </w:t>
      </w:r>
      <w:r w:rsidR="00B7111D" w:rsidRPr="00534E38">
        <w:rPr>
          <w:rFonts w:ascii="Calibri" w:hAnsi="Calibri" w:cs="Calibri"/>
        </w:rPr>
        <w:t xml:space="preserve">aber </w:t>
      </w:r>
      <w:r w:rsidRPr="00534E38">
        <w:rPr>
          <w:rFonts w:ascii="Calibri" w:hAnsi="Calibri" w:cs="Calibri"/>
        </w:rPr>
        <w:t>auch unsichtbar verstaut werden</w:t>
      </w:r>
      <w:r w:rsidR="008425E2" w:rsidRPr="00534E38">
        <w:rPr>
          <w:rFonts w:ascii="Calibri" w:hAnsi="Calibri" w:cs="Calibri"/>
        </w:rPr>
        <w:t>. D</w:t>
      </w:r>
      <w:r w:rsidRPr="00534E38">
        <w:rPr>
          <w:rFonts w:ascii="Calibri" w:hAnsi="Calibri" w:cs="Calibri"/>
        </w:rPr>
        <w:t>ank Schienen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 xml:space="preserve">führung </w:t>
      </w:r>
      <w:r w:rsidR="008425E2" w:rsidRPr="00534E38">
        <w:rPr>
          <w:rFonts w:ascii="Calibri" w:hAnsi="Calibri" w:cs="Calibri"/>
        </w:rPr>
        <w:t xml:space="preserve">sind </w:t>
      </w:r>
      <w:r w:rsidRPr="00534E38">
        <w:rPr>
          <w:rFonts w:ascii="Calibri" w:hAnsi="Calibri" w:cs="Calibri"/>
        </w:rPr>
        <w:t>individuelle Parkräume konfigurier</w:t>
      </w:r>
      <w:r w:rsidR="008425E2" w:rsidRPr="00534E38">
        <w:rPr>
          <w:rFonts w:ascii="Calibri" w:hAnsi="Calibri" w:cs="Calibri"/>
        </w:rPr>
        <w:t>bar</w:t>
      </w:r>
      <w:r w:rsidRPr="00534E38">
        <w:rPr>
          <w:rFonts w:ascii="Calibri" w:hAnsi="Calibri" w:cs="Calibri"/>
        </w:rPr>
        <w:t xml:space="preserve">. </w:t>
      </w:r>
    </w:p>
    <w:p w14:paraId="41F55351" w14:textId="77777777" w:rsidR="000C556C" w:rsidRPr="00534E38" w:rsidRDefault="000C556C" w:rsidP="00534E38">
      <w:pPr>
        <w:spacing w:line="274" w:lineRule="auto"/>
        <w:rPr>
          <w:rFonts w:ascii="Calibri" w:hAnsi="Calibri" w:cs="Calibri"/>
        </w:rPr>
      </w:pPr>
    </w:p>
    <w:p w14:paraId="36EC4DE6" w14:textId="55255F7B" w:rsidR="000C556C" w:rsidRPr="00534E38" w:rsidRDefault="00D4018B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Ein </w:t>
      </w:r>
      <w:r w:rsidR="0092063B" w:rsidRPr="00534E38">
        <w:rPr>
          <w:rFonts w:ascii="Calibri" w:hAnsi="Calibri" w:cs="Calibri"/>
        </w:rPr>
        <w:t>parallel stapelbarer</w:t>
      </w:r>
      <w:r w:rsidRPr="00534E38">
        <w:rPr>
          <w:rFonts w:ascii="Calibri" w:hAnsi="Calibri" w:cs="Calibri"/>
        </w:rPr>
        <w:t xml:space="preserve"> Schiebewandbeschlag ist der „Divido“. Seine</w:t>
      </w:r>
      <w:r w:rsidR="00BF587B" w:rsidRPr="00534E38">
        <w:rPr>
          <w:rFonts w:ascii="Calibri" w:hAnsi="Calibri" w:cs="Calibri"/>
        </w:rPr>
        <w:t xml:space="preserve"> Vielfalt lässt reichlich Spielraum für eigene Gestaltungsideen. </w:t>
      </w:r>
      <w:r w:rsidR="009561A8" w:rsidRPr="00534E38">
        <w:rPr>
          <w:rFonts w:ascii="Calibri" w:hAnsi="Calibri" w:cs="Calibri"/>
        </w:rPr>
        <w:t>Einsetzbar als oben oder unten</w:t>
      </w:r>
      <w:r w:rsidR="00BF033E">
        <w:rPr>
          <w:rFonts w:ascii="Calibri" w:hAnsi="Calibri" w:cs="Calibri"/>
        </w:rPr>
        <w:t xml:space="preserve"> </w:t>
      </w:r>
      <w:r w:rsidR="009561A8" w:rsidRPr="00534E38">
        <w:rPr>
          <w:rFonts w:ascii="Calibri" w:hAnsi="Calibri" w:cs="Calibri"/>
        </w:rPr>
        <w:t>laufendes Schiebetürsystem mit schlanken</w:t>
      </w:r>
      <w:r w:rsidR="00C56A89" w:rsidRPr="00534E38">
        <w:rPr>
          <w:rFonts w:ascii="Calibri" w:hAnsi="Calibri" w:cs="Calibri"/>
        </w:rPr>
        <w:t xml:space="preserve"> </w:t>
      </w:r>
      <w:r w:rsidR="009561A8" w:rsidRPr="00534E38">
        <w:rPr>
          <w:rFonts w:ascii="Calibri" w:hAnsi="Calibri" w:cs="Calibri"/>
        </w:rPr>
        <w:t>Alurah</w:t>
      </w:r>
      <w:r w:rsidR="00534E38">
        <w:rPr>
          <w:rFonts w:ascii="Calibri" w:hAnsi="Calibri" w:cs="Calibri"/>
        </w:rPr>
        <w:softHyphen/>
      </w:r>
      <w:r w:rsidR="009561A8" w:rsidRPr="00534E38">
        <w:rPr>
          <w:rFonts w:ascii="Calibri" w:hAnsi="Calibri" w:cs="Calibri"/>
        </w:rPr>
        <w:t xml:space="preserve">menprofilen </w:t>
      </w:r>
      <w:r w:rsidR="00C56A89" w:rsidRPr="00534E38">
        <w:rPr>
          <w:rFonts w:ascii="Calibri" w:hAnsi="Calibri" w:cs="Calibri"/>
        </w:rPr>
        <w:t>und</w:t>
      </w:r>
      <w:r w:rsidR="009561A8" w:rsidRPr="00534E38">
        <w:rPr>
          <w:rFonts w:ascii="Calibri" w:hAnsi="Calibri" w:cs="Calibri"/>
        </w:rPr>
        <w:t xml:space="preserve"> Holz- oder Glasfüllung</w:t>
      </w:r>
      <w:r w:rsidR="00C56A89" w:rsidRPr="00534E38">
        <w:rPr>
          <w:rFonts w:ascii="Calibri" w:hAnsi="Calibri" w:cs="Calibri"/>
        </w:rPr>
        <w:t xml:space="preserve">, aber </w:t>
      </w:r>
      <w:r w:rsidR="00B46DAB" w:rsidRPr="00534E38">
        <w:rPr>
          <w:rFonts w:ascii="Calibri" w:hAnsi="Calibri" w:cs="Calibri"/>
        </w:rPr>
        <w:t xml:space="preserve">auch </w:t>
      </w:r>
      <w:r w:rsidR="0092063B" w:rsidRPr="00534E38">
        <w:rPr>
          <w:rFonts w:ascii="Calibri" w:hAnsi="Calibri" w:cs="Calibri"/>
        </w:rPr>
        <w:t>für</w:t>
      </w:r>
      <w:r w:rsidR="009561A8" w:rsidRPr="00534E38">
        <w:rPr>
          <w:rFonts w:ascii="Calibri" w:hAnsi="Calibri" w:cs="Calibri"/>
        </w:rPr>
        <w:t xml:space="preserve"> Vollholztür</w:t>
      </w:r>
      <w:r w:rsidR="0092063B" w:rsidRPr="00534E38">
        <w:rPr>
          <w:rFonts w:ascii="Calibri" w:hAnsi="Calibri" w:cs="Calibri"/>
        </w:rPr>
        <w:t>en</w:t>
      </w:r>
      <w:r w:rsidR="009561A8" w:rsidRPr="00534E38">
        <w:rPr>
          <w:rFonts w:ascii="Calibri" w:hAnsi="Calibri" w:cs="Calibri"/>
        </w:rPr>
        <w:t xml:space="preserve"> </w:t>
      </w:r>
      <w:r w:rsidR="00C56A89" w:rsidRPr="00534E38">
        <w:rPr>
          <w:rFonts w:ascii="Calibri" w:hAnsi="Calibri" w:cs="Calibri"/>
        </w:rPr>
        <w:t>er</w:t>
      </w:r>
      <w:r w:rsidR="00534E38">
        <w:rPr>
          <w:rFonts w:ascii="Calibri" w:hAnsi="Calibri" w:cs="Calibri"/>
        </w:rPr>
        <w:softHyphen/>
      </w:r>
      <w:r w:rsidR="00C56A89" w:rsidRPr="00534E38">
        <w:rPr>
          <w:rFonts w:ascii="Calibri" w:hAnsi="Calibri" w:cs="Calibri"/>
        </w:rPr>
        <w:t xml:space="preserve">weist sich </w:t>
      </w:r>
      <w:r w:rsidR="00BF587B" w:rsidRPr="00534E38">
        <w:rPr>
          <w:rFonts w:ascii="Calibri" w:hAnsi="Calibri" w:cs="Calibri"/>
        </w:rPr>
        <w:t>der Beschlag</w:t>
      </w:r>
      <w:r w:rsidR="00C56A89" w:rsidRPr="00534E38">
        <w:rPr>
          <w:rFonts w:ascii="Calibri" w:hAnsi="Calibri" w:cs="Calibri"/>
        </w:rPr>
        <w:t xml:space="preserve"> als </w:t>
      </w:r>
      <w:r w:rsidR="000C556C" w:rsidRPr="00534E38">
        <w:rPr>
          <w:rFonts w:ascii="Calibri" w:hAnsi="Calibri" w:cs="Calibri"/>
        </w:rPr>
        <w:t>flexible</w:t>
      </w:r>
      <w:r w:rsidR="00C56A89" w:rsidRPr="00534E38">
        <w:rPr>
          <w:rFonts w:ascii="Calibri" w:hAnsi="Calibri" w:cs="Calibri"/>
        </w:rPr>
        <w:t>r</w:t>
      </w:r>
      <w:r w:rsidR="000C556C" w:rsidRPr="00534E38">
        <w:rPr>
          <w:rFonts w:ascii="Calibri" w:hAnsi="Calibri" w:cs="Calibri"/>
        </w:rPr>
        <w:t xml:space="preserve"> Raumtrenn</w:t>
      </w:r>
      <w:r w:rsidR="00C56A89" w:rsidRPr="00534E38">
        <w:rPr>
          <w:rFonts w:ascii="Calibri" w:hAnsi="Calibri" w:cs="Calibri"/>
        </w:rPr>
        <w:t>er.</w:t>
      </w:r>
      <w:r w:rsidR="000C556C" w:rsidRPr="00534E38">
        <w:rPr>
          <w:rFonts w:ascii="Calibri" w:hAnsi="Calibri" w:cs="Calibri"/>
        </w:rPr>
        <w:t xml:space="preserve"> </w:t>
      </w:r>
      <w:r w:rsidR="00C56A89" w:rsidRPr="00534E38">
        <w:rPr>
          <w:rFonts w:ascii="Calibri" w:hAnsi="Calibri" w:cs="Calibri"/>
        </w:rPr>
        <w:t>In der Variante bis 80 kg schwere Türen lassen sich damit auch Räume unter Dachschrägen er</w:t>
      </w:r>
      <w:r w:rsidR="00534E38">
        <w:rPr>
          <w:rFonts w:ascii="Calibri" w:hAnsi="Calibri" w:cs="Calibri"/>
        </w:rPr>
        <w:softHyphen/>
      </w:r>
      <w:r w:rsidR="00C56A89" w:rsidRPr="00534E38">
        <w:rPr>
          <w:rFonts w:ascii="Calibri" w:hAnsi="Calibri" w:cs="Calibri"/>
        </w:rPr>
        <w:t>schließen. Die Version bis 100 kg gibt es auch als „Synchro“</w:t>
      </w:r>
      <w:r w:rsidRPr="00534E38">
        <w:rPr>
          <w:rFonts w:ascii="Calibri" w:hAnsi="Calibri" w:cs="Calibri"/>
        </w:rPr>
        <w:t>: Z</w:t>
      </w:r>
      <w:r w:rsidR="000C556C" w:rsidRPr="00534E38">
        <w:rPr>
          <w:rFonts w:ascii="Calibri" w:hAnsi="Calibri" w:cs="Calibri"/>
        </w:rPr>
        <w:t>wei simul</w:t>
      </w:r>
      <w:r w:rsidR="00534E38">
        <w:rPr>
          <w:rFonts w:ascii="Calibri" w:hAnsi="Calibri" w:cs="Calibri"/>
        </w:rPr>
        <w:softHyphen/>
      </w:r>
      <w:r w:rsidR="000C556C" w:rsidRPr="00534E38">
        <w:rPr>
          <w:rFonts w:ascii="Calibri" w:hAnsi="Calibri" w:cs="Calibri"/>
        </w:rPr>
        <w:t xml:space="preserve">tan schiebende Türen </w:t>
      </w:r>
      <w:r w:rsidRPr="00534E38">
        <w:rPr>
          <w:rFonts w:ascii="Calibri" w:hAnsi="Calibri" w:cs="Calibri"/>
        </w:rPr>
        <w:t xml:space="preserve">schaffen </w:t>
      </w:r>
      <w:r w:rsidR="0092063B" w:rsidRPr="00534E38">
        <w:rPr>
          <w:rFonts w:ascii="Calibri" w:hAnsi="Calibri" w:cs="Calibri"/>
        </w:rPr>
        <w:t xml:space="preserve">mit einem Handgriff </w:t>
      </w:r>
      <w:r w:rsidR="000C556C" w:rsidRPr="00534E38">
        <w:rPr>
          <w:rFonts w:ascii="Calibri" w:hAnsi="Calibri" w:cs="Calibri"/>
        </w:rPr>
        <w:t>gro</w:t>
      </w:r>
      <w:r w:rsidR="00C56A89" w:rsidRPr="00534E38">
        <w:rPr>
          <w:rFonts w:ascii="Calibri" w:hAnsi="Calibri" w:cs="Calibri"/>
        </w:rPr>
        <w:t>ß</w:t>
      </w:r>
      <w:r w:rsidR="000C556C" w:rsidRPr="00534E38">
        <w:rPr>
          <w:rFonts w:ascii="Calibri" w:hAnsi="Calibri" w:cs="Calibri"/>
        </w:rPr>
        <w:t>e</w:t>
      </w:r>
      <w:r w:rsidR="0092063B" w:rsidRPr="00534E38">
        <w:rPr>
          <w:rFonts w:ascii="Calibri" w:hAnsi="Calibri" w:cs="Calibri"/>
        </w:rPr>
        <w:t xml:space="preserve"> </w:t>
      </w:r>
      <w:r w:rsidR="000C556C" w:rsidRPr="00534E38">
        <w:rPr>
          <w:rFonts w:ascii="Calibri" w:hAnsi="Calibri" w:cs="Calibri"/>
        </w:rPr>
        <w:t>Öffnungen</w:t>
      </w:r>
      <w:r w:rsidR="00C56A89" w:rsidRPr="00534E38">
        <w:rPr>
          <w:rFonts w:ascii="Calibri" w:hAnsi="Calibri" w:cs="Calibri"/>
        </w:rPr>
        <w:t xml:space="preserve">. </w:t>
      </w:r>
    </w:p>
    <w:p w14:paraId="2B3BBC54" w14:textId="77777777" w:rsidR="003E3630" w:rsidRPr="00534E38" w:rsidRDefault="003E3630" w:rsidP="00534E38">
      <w:pPr>
        <w:spacing w:line="274" w:lineRule="auto"/>
        <w:rPr>
          <w:rFonts w:ascii="Calibri" w:hAnsi="Calibri" w:cs="Calibri"/>
        </w:rPr>
      </w:pPr>
    </w:p>
    <w:p w14:paraId="35357A94" w14:textId="3FC7B527" w:rsidR="001D26EC" w:rsidRPr="00534E38" w:rsidRDefault="00BF587B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Den „Aperto“ entwickelte Hawa </w:t>
      </w:r>
      <w:r w:rsidR="001D26EC" w:rsidRPr="00534E38">
        <w:rPr>
          <w:rFonts w:ascii="Calibri" w:hAnsi="Calibri" w:cs="Calibri"/>
        </w:rPr>
        <w:t>für leichte, oben laufende Holz</w:t>
      </w:r>
      <w:r w:rsidR="00A0051D" w:rsidRPr="00534E38">
        <w:rPr>
          <w:rFonts w:ascii="Calibri" w:hAnsi="Calibri" w:cs="Calibri"/>
        </w:rPr>
        <w:t>- und Glas</w:t>
      </w:r>
      <w:r w:rsidR="001D26EC" w:rsidRPr="00534E38">
        <w:rPr>
          <w:rFonts w:ascii="Calibri" w:hAnsi="Calibri" w:cs="Calibri"/>
        </w:rPr>
        <w:t>trennwände bis 60 kg Türgewicht, die flächenbündig schließen und nur wenig Stapelraum beanspruchen</w:t>
      </w:r>
      <w:r w:rsidRPr="00534E38">
        <w:rPr>
          <w:rFonts w:ascii="Calibri" w:hAnsi="Calibri" w:cs="Calibri"/>
        </w:rPr>
        <w:t>.</w:t>
      </w:r>
      <w:r w:rsidR="001D26EC" w:rsidRPr="00534E38">
        <w:rPr>
          <w:rFonts w:ascii="Calibri" w:hAnsi="Calibri" w:cs="Calibri"/>
        </w:rPr>
        <w:t xml:space="preserve"> </w:t>
      </w:r>
      <w:r w:rsidRPr="00534E38">
        <w:rPr>
          <w:rFonts w:ascii="Calibri" w:hAnsi="Calibri" w:cs="Calibri"/>
        </w:rPr>
        <w:t>Das</w:t>
      </w:r>
      <w:r w:rsidR="001D26EC" w:rsidRPr="00534E38">
        <w:rPr>
          <w:rFonts w:ascii="Calibri" w:hAnsi="Calibri" w:cs="Calibri"/>
        </w:rPr>
        <w:t xml:space="preserve"> System</w:t>
      </w:r>
      <w:r w:rsidR="00A0051D" w:rsidRPr="00534E38">
        <w:rPr>
          <w:rFonts w:ascii="Calibri" w:hAnsi="Calibri" w:cs="Calibri"/>
        </w:rPr>
        <w:t>, das auch ohne Füh</w:t>
      </w:r>
      <w:r w:rsidR="00534E38">
        <w:rPr>
          <w:rFonts w:ascii="Calibri" w:hAnsi="Calibri" w:cs="Calibri"/>
        </w:rPr>
        <w:softHyphen/>
      </w:r>
      <w:r w:rsidR="00A0051D" w:rsidRPr="00534E38">
        <w:rPr>
          <w:rFonts w:ascii="Calibri" w:hAnsi="Calibri" w:cs="Calibri"/>
        </w:rPr>
        <w:t>rungsschiene verbaut werden kann,</w:t>
      </w:r>
      <w:r w:rsidR="001D26EC" w:rsidRPr="00534E38">
        <w:rPr>
          <w:rFonts w:ascii="Calibri" w:hAnsi="Calibri" w:cs="Calibri"/>
        </w:rPr>
        <w:t xml:space="preserve"> </w:t>
      </w:r>
      <w:r w:rsidRPr="00534E38">
        <w:rPr>
          <w:rFonts w:ascii="Calibri" w:hAnsi="Calibri" w:cs="Calibri"/>
        </w:rPr>
        <w:t>basiert auf einer</w:t>
      </w:r>
      <w:r w:rsidR="001D26EC" w:rsidRPr="00534E38">
        <w:rPr>
          <w:rFonts w:ascii="Calibri" w:hAnsi="Calibri" w:cs="Calibri"/>
        </w:rPr>
        <w:t xml:space="preserve"> einfache</w:t>
      </w:r>
      <w:r w:rsidRPr="00534E38">
        <w:rPr>
          <w:rFonts w:ascii="Calibri" w:hAnsi="Calibri" w:cs="Calibri"/>
        </w:rPr>
        <w:t>n</w:t>
      </w:r>
      <w:r w:rsidR="001D26EC" w:rsidRPr="00534E38">
        <w:rPr>
          <w:rFonts w:ascii="Calibri" w:hAnsi="Calibri" w:cs="Calibri"/>
        </w:rPr>
        <w:t xml:space="preserve"> Artikel</w:t>
      </w:r>
      <w:r w:rsidR="00534E38">
        <w:rPr>
          <w:rFonts w:ascii="Calibri" w:hAnsi="Calibri" w:cs="Calibri"/>
        </w:rPr>
        <w:softHyphen/>
      </w:r>
      <w:r w:rsidR="001D26EC" w:rsidRPr="00534E38">
        <w:rPr>
          <w:rFonts w:ascii="Calibri" w:hAnsi="Calibri" w:cs="Calibri"/>
        </w:rPr>
        <w:t>struktur</w:t>
      </w:r>
      <w:r w:rsidR="00485FC4" w:rsidRPr="00534E38">
        <w:rPr>
          <w:rFonts w:ascii="Calibri" w:hAnsi="Calibri" w:cs="Calibri"/>
        </w:rPr>
        <w:t xml:space="preserve"> für </w:t>
      </w:r>
      <w:r w:rsidR="001D26EC" w:rsidRPr="00534E38">
        <w:rPr>
          <w:rFonts w:ascii="Calibri" w:hAnsi="Calibri" w:cs="Calibri"/>
        </w:rPr>
        <w:t xml:space="preserve">eine schnelle Lieferung direkt ab Lager. </w:t>
      </w:r>
    </w:p>
    <w:p w14:paraId="64CD5DF8" w14:textId="77777777" w:rsidR="000C556C" w:rsidRPr="00534E38" w:rsidRDefault="000C556C" w:rsidP="00534E38">
      <w:pPr>
        <w:spacing w:line="274" w:lineRule="auto"/>
        <w:rPr>
          <w:rFonts w:ascii="Calibri" w:hAnsi="Calibri" w:cs="Calibri"/>
        </w:rPr>
      </w:pPr>
    </w:p>
    <w:p w14:paraId="10D9C5CC" w14:textId="31D78D98" w:rsidR="000C556C" w:rsidRPr="00534E38" w:rsidRDefault="000C556C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  <w:b/>
          <w:bCs/>
        </w:rPr>
        <w:t>Schieben</w:t>
      </w:r>
      <w:r w:rsidR="00AC7CA1" w:rsidRPr="00534E38">
        <w:rPr>
          <w:rFonts w:ascii="Calibri" w:hAnsi="Calibri" w:cs="Calibri"/>
          <w:b/>
          <w:bCs/>
        </w:rPr>
        <w:t>, auch auf gebogenen Schienen</w:t>
      </w:r>
    </w:p>
    <w:p w14:paraId="54CF7258" w14:textId="77777777" w:rsidR="000C556C" w:rsidRPr="00534E38" w:rsidRDefault="000C556C" w:rsidP="00534E38">
      <w:pPr>
        <w:spacing w:line="274" w:lineRule="auto"/>
        <w:rPr>
          <w:rFonts w:ascii="Calibri" w:hAnsi="Calibri" w:cs="Calibri"/>
        </w:rPr>
      </w:pPr>
    </w:p>
    <w:p w14:paraId="308FB275" w14:textId="15CCCAED" w:rsidR="00CA36F7" w:rsidRPr="00534E38" w:rsidRDefault="00CA36F7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</w:rPr>
        <w:t xml:space="preserve">„Hawa Variotec“ steht für ein </w:t>
      </w:r>
      <w:r w:rsidR="00F0125B" w:rsidRPr="00534E38">
        <w:rPr>
          <w:rFonts w:ascii="Calibri" w:hAnsi="Calibri" w:cs="Calibri"/>
        </w:rPr>
        <w:t>oben</w:t>
      </w:r>
      <w:r w:rsidR="00BF033E">
        <w:rPr>
          <w:rFonts w:ascii="Calibri" w:hAnsi="Calibri" w:cs="Calibri"/>
        </w:rPr>
        <w:t xml:space="preserve"> </w:t>
      </w:r>
      <w:r w:rsidR="00F0125B" w:rsidRPr="00534E38">
        <w:rPr>
          <w:rFonts w:ascii="Calibri" w:hAnsi="Calibri" w:cs="Calibri"/>
        </w:rPr>
        <w:t>laufendes, flächenbündig schließen</w:t>
      </w:r>
      <w:r w:rsidR="00534E38">
        <w:rPr>
          <w:rFonts w:ascii="Calibri" w:hAnsi="Calibri" w:cs="Calibri"/>
        </w:rPr>
        <w:softHyphen/>
      </w:r>
      <w:r w:rsidR="00F0125B" w:rsidRPr="00534E38">
        <w:rPr>
          <w:rFonts w:ascii="Calibri" w:hAnsi="Calibri" w:cs="Calibri"/>
        </w:rPr>
        <w:t xml:space="preserve">des </w:t>
      </w:r>
      <w:r w:rsidRPr="00534E38">
        <w:rPr>
          <w:rFonts w:ascii="Calibri" w:hAnsi="Calibri" w:cs="Calibri"/>
        </w:rPr>
        <w:t xml:space="preserve">Beschlagsystem, das stapelbare Schiebewände auch auf gebogenen Anlagen ermöglicht. </w:t>
      </w:r>
      <w:r w:rsidR="004911A8" w:rsidRPr="00534E38">
        <w:rPr>
          <w:rFonts w:ascii="Calibri" w:hAnsi="Calibri" w:cs="Calibri"/>
        </w:rPr>
        <w:t>Ein</w:t>
      </w:r>
      <w:r w:rsidRPr="00534E38">
        <w:rPr>
          <w:rFonts w:ascii="Calibri" w:hAnsi="Calibri" w:cs="Calibri"/>
        </w:rPr>
        <w:t xml:space="preserve"> modulares, steckbares Schienensystem mit Bo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 xml:space="preserve">genstücken von 15 bis 90 Grad </w:t>
      </w:r>
      <w:r w:rsidR="004911A8" w:rsidRPr="00534E38">
        <w:rPr>
          <w:rFonts w:ascii="Calibri" w:hAnsi="Calibri" w:cs="Calibri"/>
        </w:rPr>
        <w:t>schafft die Voraussetzung</w:t>
      </w:r>
      <w:r w:rsidRPr="00534E38">
        <w:rPr>
          <w:rFonts w:ascii="Calibri" w:hAnsi="Calibri" w:cs="Calibri"/>
        </w:rPr>
        <w:t xml:space="preserve">, </w:t>
      </w:r>
      <w:r w:rsidR="004911A8" w:rsidRPr="00534E38">
        <w:rPr>
          <w:rFonts w:ascii="Calibri" w:hAnsi="Calibri" w:cs="Calibri"/>
        </w:rPr>
        <w:t>um</w:t>
      </w:r>
      <w:r w:rsidRPr="00534E38">
        <w:rPr>
          <w:rFonts w:ascii="Calibri" w:hAnsi="Calibri" w:cs="Calibri"/>
        </w:rPr>
        <w:t xml:space="preserve"> Elemente elegant um jede Kurve </w:t>
      </w:r>
      <w:r w:rsidR="004911A8" w:rsidRPr="00534E38">
        <w:rPr>
          <w:rFonts w:ascii="Calibri" w:hAnsi="Calibri" w:cs="Calibri"/>
        </w:rPr>
        <w:t xml:space="preserve">zu </w:t>
      </w:r>
      <w:r w:rsidRPr="00534E38">
        <w:rPr>
          <w:rFonts w:ascii="Calibri" w:hAnsi="Calibri" w:cs="Calibri"/>
        </w:rPr>
        <w:t xml:space="preserve">führen. </w:t>
      </w:r>
      <w:r w:rsidR="004911A8" w:rsidRPr="00534E38">
        <w:rPr>
          <w:rFonts w:ascii="Calibri" w:hAnsi="Calibri" w:cs="Calibri"/>
        </w:rPr>
        <w:t xml:space="preserve">Möglich sind </w:t>
      </w:r>
      <w:r w:rsidR="0043083E" w:rsidRPr="00534E38">
        <w:rPr>
          <w:rFonts w:ascii="Calibri" w:hAnsi="Calibri" w:cs="Calibri"/>
        </w:rPr>
        <w:t>Türen bis 150 kg</w:t>
      </w:r>
      <w:r w:rsidR="004911A8" w:rsidRPr="00534E38">
        <w:rPr>
          <w:rFonts w:ascii="Calibri" w:hAnsi="Calibri" w:cs="Calibri"/>
        </w:rPr>
        <w:t xml:space="preserve"> – ent</w:t>
      </w:r>
      <w:r w:rsidR="00534E38">
        <w:rPr>
          <w:rFonts w:ascii="Calibri" w:hAnsi="Calibri" w:cs="Calibri"/>
        </w:rPr>
        <w:softHyphen/>
      </w:r>
      <w:r w:rsidR="004911A8" w:rsidRPr="00534E38">
        <w:rPr>
          <w:rFonts w:ascii="Calibri" w:hAnsi="Calibri" w:cs="Calibri"/>
        </w:rPr>
        <w:t>weder aus</w:t>
      </w:r>
      <w:r w:rsidR="0043083E" w:rsidRPr="00534E38">
        <w:rPr>
          <w:rFonts w:ascii="Calibri" w:hAnsi="Calibri" w:cs="Calibri"/>
        </w:rPr>
        <w:t xml:space="preserve"> Holz, wobei die Oberfläche individuell gestalt</w:t>
      </w:r>
      <w:r w:rsidR="000B7FF3" w:rsidRPr="00534E38">
        <w:rPr>
          <w:rFonts w:ascii="Calibri" w:hAnsi="Calibri" w:cs="Calibri"/>
        </w:rPr>
        <w:t>bar ist</w:t>
      </w:r>
      <w:r w:rsidR="0043083E" w:rsidRPr="00534E38">
        <w:rPr>
          <w:rFonts w:ascii="Calibri" w:hAnsi="Calibri" w:cs="Calibri"/>
        </w:rPr>
        <w:t xml:space="preserve">, </w:t>
      </w:r>
      <w:r w:rsidR="004911A8" w:rsidRPr="00534E38">
        <w:rPr>
          <w:rFonts w:ascii="Calibri" w:hAnsi="Calibri" w:cs="Calibri"/>
        </w:rPr>
        <w:t>oder aus</w:t>
      </w:r>
      <w:r w:rsidR="0043083E" w:rsidRPr="00534E38">
        <w:rPr>
          <w:rFonts w:ascii="Calibri" w:hAnsi="Calibri" w:cs="Calibri"/>
        </w:rPr>
        <w:t xml:space="preserve"> Glas</w:t>
      </w:r>
      <w:r w:rsidR="004911A8" w:rsidRPr="00534E38">
        <w:rPr>
          <w:rFonts w:ascii="Calibri" w:hAnsi="Calibri" w:cs="Calibri"/>
        </w:rPr>
        <w:t>. Bei raumhohen Glasschiebewänden sorgt ein</w:t>
      </w:r>
      <w:r w:rsidR="0043083E" w:rsidRPr="00534E38">
        <w:rPr>
          <w:rFonts w:ascii="Calibri" w:hAnsi="Calibri" w:cs="Calibri"/>
        </w:rPr>
        <w:t xml:space="preserve"> </w:t>
      </w:r>
      <w:r w:rsidR="004911A8" w:rsidRPr="00534E38">
        <w:rPr>
          <w:rFonts w:ascii="Calibri" w:hAnsi="Calibri" w:cs="Calibri"/>
        </w:rPr>
        <w:t xml:space="preserve">filigranes </w:t>
      </w:r>
      <w:r w:rsidR="0043083E" w:rsidRPr="00534E38">
        <w:rPr>
          <w:rFonts w:ascii="Calibri" w:hAnsi="Calibri" w:cs="Calibri"/>
        </w:rPr>
        <w:t xml:space="preserve">Aluprofil </w:t>
      </w:r>
      <w:r w:rsidR="004911A8" w:rsidRPr="00534E38">
        <w:rPr>
          <w:rFonts w:ascii="Calibri" w:hAnsi="Calibri" w:cs="Calibri"/>
        </w:rPr>
        <w:t xml:space="preserve">mit rundumlaufender Dichtung für Stabilität und </w:t>
      </w:r>
      <w:r w:rsidR="00A8725B" w:rsidRPr="00534E38">
        <w:rPr>
          <w:rFonts w:ascii="Calibri" w:hAnsi="Calibri" w:cs="Calibri"/>
        </w:rPr>
        <w:t>einen wirksamen Kälte- und Zugluftschutz</w:t>
      </w:r>
      <w:r w:rsidR="0043083E" w:rsidRPr="00534E38">
        <w:rPr>
          <w:rFonts w:ascii="Calibri" w:hAnsi="Calibri" w:cs="Calibri"/>
        </w:rPr>
        <w:t xml:space="preserve">. </w:t>
      </w:r>
      <w:r w:rsidR="003F7826" w:rsidRPr="00534E38">
        <w:rPr>
          <w:rFonts w:ascii="Calibri" w:hAnsi="Calibri" w:cs="Calibri"/>
        </w:rPr>
        <w:t>„Hawa Variotec“ bewegt sich d</w:t>
      </w:r>
      <w:r w:rsidRPr="00534E38">
        <w:rPr>
          <w:rFonts w:ascii="Calibri" w:hAnsi="Calibri" w:cs="Calibri"/>
        </w:rPr>
        <w:t xml:space="preserve">ank Laufwerk mit Zweipunktführung und Kugellagerrollen leicht und leise. </w:t>
      </w:r>
      <w:r w:rsidR="003F7826" w:rsidRPr="00534E38">
        <w:rPr>
          <w:rFonts w:ascii="Calibri" w:hAnsi="Calibri" w:cs="Calibri"/>
        </w:rPr>
        <w:t xml:space="preserve">Das </w:t>
      </w:r>
      <w:r w:rsidR="00F0125B" w:rsidRPr="00534E38">
        <w:rPr>
          <w:rFonts w:ascii="Calibri" w:hAnsi="Calibri" w:cs="Calibri"/>
        </w:rPr>
        <w:t>Baukasten</w:t>
      </w:r>
      <w:r w:rsidR="00534E38">
        <w:rPr>
          <w:rFonts w:ascii="Calibri" w:hAnsi="Calibri" w:cs="Calibri"/>
        </w:rPr>
        <w:softHyphen/>
      </w:r>
      <w:r w:rsidR="00F0125B" w:rsidRPr="00534E38">
        <w:rPr>
          <w:rFonts w:ascii="Calibri" w:hAnsi="Calibri" w:cs="Calibri"/>
        </w:rPr>
        <w:t xml:space="preserve">system der Schiene für den Parkraum erleichtert Lagerhaltung und Montage. </w:t>
      </w:r>
    </w:p>
    <w:p w14:paraId="0604D547" w14:textId="77777777" w:rsidR="000C556C" w:rsidRDefault="000C556C" w:rsidP="00534E38">
      <w:pPr>
        <w:spacing w:line="274" w:lineRule="auto"/>
        <w:rPr>
          <w:rFonts w:ascii="Calibri" w:hAnsi="Calibri" w:cs="Calibri"/>
        </w:rPr>
      </w:pPr>
    </w:p>
    <w:p w14:paraId="2AA8F7F6" w14:textId="77777777" w:rsidR="00BF033E" w:rsidRDefault="00BF033E" w:rsidP="00534E38">
      <w:pPr>
        <w:spacing w:line="274" w:lineRule="auto"/>
        <w:rPr>
          <w:rFonts w:ascii="Calibri" w:hAnsi="Calibri" w:cs="Calibri"/>
        </w:rPr>
      </w:pPr>
    </w:p>
    <w:p w14:paraId="61258603" w14:textId="77777777" w:rsidR="00BF033E" w:rsidRPr="00534E38" w:rsidRDefault="00BF033E" w:rsidP="00534E38">
      <w:pPr>
        <w:spacing w:line="274" w:lineRule="auto"/>
        <w:rPr>
          <w:rFonts w:ascii="Calibri" w:hAnsi="Calibri" w:cs="Calibri"/>
        </w:rPr>
      </w:pPr>
    </w:p>
    <w:p w14:paraId="5D6BA4FE" w14:textId="1DE5D741" w:rsidR="000C556C" w:rsidRPr="00534E38" w:rsidRDefault="00F0125B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  <w:b/>
          <w:bCs/>
        </w:rPr>
        <w:lastRenderedPageBreak/>
        <w:t>Schieben &amp; falten</w:t>
      </w:r>
      <w:r w:rsidR="004A29E4" w:rsidRPr="00534E38">
        <w:rPr>
          <w:rFonts w:ascii="Calibri" w:hAnsi="Calibri" w:cs="Calibri"/>
          <w:b/>
          <w:bCs/>
        </w:rPr>
        <w:t xml:space="preserve"> –</w:t>
      </w:r>
      <w:r w:rsidR="00D72BC2" w:rsidRPr="00534E38">
        <w:rPr>
          <w:rFonts w:ascii="Calibri" w:hAnsi="Calibri" w:cs="Calibri"/>
          <w:b/>
          <w:bCs/>
        </w:rPr>
        <w:t xml:space="preserve"> </w:t>
      </w:r>
      <w:r w:rsidR="004A29E4" w:rsidRPr="00534E38">
        <w:rPr>
          <w:rFonts w:ascii="Calibri" w:hAnsi="Calibri" w:cs="Calibri"/>
          <w:b/>
          <w:bCs/>
        </w:rPr>
        <w:t>nach Harmonika-Art</w:t>
      </w:r>
    </w:p>
    <w:p w14:paraId="3B1D169A" w14:textId="77777777" w:rsidR="000C556C" w:rsidRPr="00534E38" w:rsidRDefault="000C556C" w:rsidP="00534E38">
      <w:pPr>
        <w:spacing w:line="274" w:lineRule="auto"/>
        <w:rPr>
          <w:rFonts w:ascii="Calibri" w:hAnsi="Calibri" w:cs="Calibri"/>
          <w:b/>
          <w:bCs/>
        </w:rPr>
      </w:pPr>
    </w:p>
    <w:p w14:paraId="53FA0841" w14:textId="64267CAC" w:rsidR="0057359A" w:rsidRPr="00534E38" w:rsidRDefault="0057359A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>Für flächenbündige</w:t>
      </w:r>
      <w:r w:rsidR="004A29E4" w:rsidRPr="00534E38">
        <w:rPr>
          <w:rFonts w:ascii="Calibri" w:hAnsi="Calibri" w:cs="Calibri"/>
        </w:rPr>
        <w:t xml:space="preserve"> und</w:t>
      </w:r>
      <w:r w:rsidRPr="00534E38">
        <w:rPr>
          <w:rFonts w:ascii="Calibri" w:hAnsi="Calibri" w:cs="Calibri"/>
        </w:rPr>
        <w:t xml:space="preserve"> faltbare Trennwände mit großen Türen aus Holz oder Glas </w:t>
      </w:r>
      <w:r w:rsidR="000B7FF3" w:rsidRPr="00534E38">
        <w:rPr>
          <w:rFonts w:ascii="Calibri" w:hAnsi="Calibri" w:cs="Calibri"/>
        </w:rPr>
        <w:t>empfehlen sich</w:t>
      </w:r>
      <w:r w:rsidRPr="00534E38">
        <w:rPr>
          <w:rFonts w:ascii="Calibri" w:hAnsi="Calibri" w:cs="Calibri"/>
        </w:rPr>
        <w:t xml:space="preserve"> die Beschlagsysteme „</w:t>
      </w:r>
      <w:r w:rsidR="000B7FF3" w:rsidRPr="00534E38">
        <w:rPr>
          <w:rFonts w:ascii="Calibri" w:hAnsi="Calibri" w:cs="Calibri"/>
        </w:rPr>
        <w:t xml:space="preserve">Hawa </w:t>
      </w:r>
      <w:r w:rsidRPr="00534E38">
        <w:rPr>
          <w:rFonts w:ascii="Calibri" w:hAnsi="Calibri" w:cs="Calibri"/>
        </w:rPr>
        <w:t>Centerfold“ und „</w:t>
      </w:r>
      <w:r w:rsidR="000B7FF3" w:rsidRPr="00534E38">
        <w:rPr>
          <w:rFonts w:ascii="Calibri" w:hAnsi="Calibri" w:cs="Calibri"/>
        </w:rPr>
        <w:t xml:space="preserve">Hawa </w:t>
      </w:r>
      <w:r w:rsidRPr="00534E38">
        <w:rPr>
          <w:rFonts w:ascii="Calibri" w:hAnsi="Calibri" w:cs="Calibri"/>
        </w:rPr>
        <w:t xml:space="preserve">Variofold“. Sie unterscheiden sich durch ihre Aufhängepunkte: </w:t>
      </w:r>
      <w:r w:rsidR="00412649" w:rsidRPr="00534E38">
        <w:rPr>
          <w:rFonts w:ascii="Calibri" w:hAnsi="Calibri" w:cs="Calibri"/>
        </w:rPr>
        <w:t>D</w:t>
      </w:r>
      <w:r w:rsidRPr="00534E38">
        <w:rPr>
          <w:rFonts w:ascii="Calibri" w:hAnsi="Calibri" w:cs="Calibri"/>
        </w:rPr>
        <w:t>iese liegen beim „Centerfold“ mittig</w:t>
      </w:r>
      <w:r w:rsidR="00374ECC" w:rsidRPr="00534E38">
        <w:rPr>
          <w:rFonts w:ascii="Calibri" w:hAnsi="Calibri" w:cs="Calibri"/>
        </w:rPr>
        <w:t>, weshalb der Beschlag ohne die untere Führungsschiene auskommt. B</w:t>
      </w:r>
      <w:r w:rsidRPr="00534E38">
        <w:rPr>
          <w:rFonts w:ascii="Calibri" w:hAnsi="Calibri" w:cs="Calibri"/>
        </w:rPr>
        <w:t xml:space="preserve">eim „Variofold“ befinden Sie sich am Flügelende. </w:t>
      </w:r>
    </w:p>
    <w:p w14:paraId="7BDE2289" w14:textId="77777777" w:rsidR="0057359A" w:rsidRPr="00534E38" w:rsidRDefault="0057359A" w:rsidP="00534E38">
      <w:pPr>
        <w:spacing w:line="274" w:lineRule="auto"/>
        <w:rPr>
          <w:rFonts w:ascii="Calibri" w:hAnsi="Calibri" w:cs="Calibri"/>
        </w:rPr>
      </w:pPr>
    </w:p>
    <w:p w14:paraId="61A2B498" w14:textId="589A7550" w:rsidR="0057359A" w:rsidRPr="00534E38" w:rsidRDefault="0057359A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Beide Systeme sind für Faltwände bis 80 kg Türgewicht und Türbreiten bis 900 mm </w:t>
      </w:r>
      <w:r w:rsidR="00B64A5C" w:rsidRPr="00534E38">
        <w:rPr>
          <w:rFonts w:ascii="Calibri" w:hAnsi="Calibri" w:cs="Calibri"/>
        </w:rPr>
        <w:t>konzipiert</w:t>
      </w:r>
      <w:r w:rsidRPr="00534E38">
        <w:rPr>
          <w:rFonts w:ascii="Calibri" w:hAnsi="Calibri" w:cs="Calibri"/>
        </w:rPr>
        <w:t>. Sie schlie</w:t>
      </w:r>
      <w:r w:rsidR="00374ECC" w:rsidRPr="00534E38">
        <w:rPr>
          <w:rFonts w:ascii="Calibri" w:hAnsi="Calibri" w:cs="Calibri"/>
        </w:rPr>
        <w:t>ß</w:t>
      </w:r>
      <w:r w:rsidRPr="00534E38">
        <w:rPr>
          <w:rFonts w:ascii="Calibri" w:hAnsi="Calibri" w:cs="Calibri"/>
        </w:rPr>
        <w:t>en Öffnungen von maximal 6</w:t>
      </w:r>
      <w:r w:rsidR="00374ECC" w:rsidRPr="00534E38">
        <w:rPr>
          <w:rFonts w:ascii="Calibri" w:hAnsi="Calibri" w:cs="Calibri"/>
        </w:rPr>
        <w:t>.</w:t>
      </w:r>
      <w:r w:rsidR="00DE60A7" w:rsidRPr="00534E38">
        <w:rPr>
          <w:rFonts w:ascii="Calibri" w:hAnsi="Calibri" w:cs="Calibri"/>
        </w:rPr>
        <w:t>0</w:t>
      </w:r>
      <w:r w:rsidRPr="00534E38">
        <w:rPr>
          <w:rFonts w:ascii="Calibri" w:hAnsi="Calibri" w:cs="Calibri"/>
        </w:rPr>
        <w:t>00 mm</w:t>
      </w:r>
      <w:r w:rsidR="00DE60A7" w:rsidRPr="00534E38">
        <w:rPr>
          <w:rFonts w:ascii="Calibri" w:hAnsi="Calibri" w:cs="Calibri"/>
        </w:rPr>
        <w:t>.</w:t>
      </w:r>
      <w:r w:rsidRPr="00534E38">
        <w:rPr>
          <w:rFonts w:ascii="Calibri" w:hAnsi="Calibri" w:cs="Calibri"/>
        </w:rPr>
        <w:t xml:space="preserve"> Türhöhen werden nur durch die Gewichtsvorgaben begrenzt.</w:t>
      </w:r>
      <w:r w:rsidR="00FE710F" w:rsidRPr="00534E38">
        <w:rPr>
          <w:rFonts w:ascii="Calibri" w:hAnsi="Calibri" w:cs="Calibri"/>
        </w:rPr>
        <w:t xml:space="preserve"> B</w:t>
      </w:r>
      <w:r w:rsidRPr="00534E38">
        <w:rPr>
          <w:rFonts w:ascii="Calibri" w:hAnsi="Calibri" w:cs="Calibri"/>
        </w:rPr>
        <w:t>is zu 6</w:t>
      </w:r>
      <w:r w:rsidR="00FE710F" w:rsidRPr="00534E38">
        <w:rPr>
          <w:rFonts w:ascii="Calibri" w:hAnsi="Calibri" w:cs="Calibri"/>
        </w:rPr>
        <w:t xml:space="preserve">,5 </w:t>
      </w:r>
      <w:r w:rsidRPr="00534E38">
        <w:rPr>
          <w:rFonts w:ascii="Calibri" w:hAnsi="Calibri" w:cs="Calibri"/>
        </w:rPr>
        <w:t>bzw.</w:t>
      </w:r>
      <w:r w:rsidR="00FE710F" w:rsidRPr="00534E38">
        <w:rPr>
          <w:rFonts w:ascii="Calibri" w:hAnsi="Calibri" w:cs="Calibri"/>
        </w:rPr>
        <w:t xml:space="preserve"> sieben</w:t>
      </w:r>
      <w:r w:rsidRPr="00534E38">
        <w:rPr>
          <w:rFonts w:ascii="Calibri" w:hAnsi="Calibri" w:cs="Calibri"/>
        </w:rPr>
        <w:t xml:space="preserve"> Türen </w:t>
      </w:r>
      <w:r w:rsidR="00FE710F" w:rsidRPr="00534E38">
        <w:rPr>
          <w:rFonts w:ascii="Calibri" w:hAnsi="Calibri" w:cs="Calibri"/>
        </w:rPr>
        <w:t>lassen sich aneinanderreihen</w:t>
      </w:r>
      <w:r w:rsidRPr="00534E38">
        <w:rPr>
          <w:rFonts w:ascii="Calibri" w:hAnsi="Calibri" w:cs="Calibri"/>
        </w:rPr>
        <w:t>. Bei beidseitigen Anla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gen verdoppeln sich die Ma</w:t>
      </w:r>
      <w:r w:rsidR="00FE710F" w:rsidRPr="00534E38">
        <w:rPr>
          <w:rFonts w:ascii="Calibri" w:hAnsi="Calibri" w:cs="Calibri"/>
        </w:rPr>
        <w:t>ß</w:t>
      </w:r>
      <w:r w:rsidRPr="00534E38">
        <w:rPr>
          <w:rFonts w:ascii="Calibri" w:hAnsi="Calibri" w:cs="Calibri"/>
        </w:rPr>
        <w:t>angaben und die Zahl der Türen.</w:t>
      </w:r>
    </w:p>
    <w:p w14:paraId="5A926E7C" w14:textId="77777777" w:rsidR="00FE710F" w:rsidRPr="00534E38" w:rsidRDefault="00FE710F" w:rsidP="00534E38">
      <w:pPr>
        <w:spacing w:line="274" w:lineRule="auto"/>
        <w:rPr>
          <w:rFonts w:ascii="Calibri" w:hAnsi="Calibri" w:cs="Calibri"/>
        </w:rPr>
      </w:pPr>
    </w:p>
    <w:p w14:paraId="043AC78C" w14:textId="52BDA522" w:rsidR="0051434D" w:rsidRPr="00534E38" w:rsidRDefault="00FE710F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>Kunststoffummantelte Kugellagerrollen garantieren einen leichten, flüs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terleisen Lauf auch bei starker Beanspruchung. Jede zweite Tür hat ei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nen Anschlag mit integrierter, individuell einstellbarer Rückhaltung. Da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mit lassen sich die Türen ohne zusätzliche Betätigung einer Verriegelung arretieren.</w:t>
      </w:r>
      <w:r w:rsidR="00B64A5C" w:rsidRPr="00534E38">
        <w:rPr>
          <w:rFonts w:ascii="Calibri" w:hAnsi="Calibri" w:cs="Calibri"/>
        </w:rPr>
        <w:t xml:space="preserve"> </w:t>
      </w:r>
      <w:r w:rsidRPr="00534E38">
        <w:rPr>
          <w:rFonts w:ascii="Calibri" w:hAnsi="Calibri" w:cs="Calibri"/>
        </w:rPr>
        <w:t xml:space="preserve">Zusammengefaltet </w:t>
      </w:r>
      <w:r w:rsidR="00B64A5C" w:rsidRPr="00534E38">
        <w:rPr>
          <w:rFonts w:ascii="Calibri" w:hAnsi="Calibri" w:cs="Calibri"/>
        </w:rPr>
        <w:t>parken</w:t>
      </w:r>
      <w:r w:rsidRPr="00534E38">
        <w:rPr>
          <w:rFonts w:ascii="Calibri" w:hAnsi="Calibri" w:cs="Calibri"/>
        </w:rPr>
        <w:t xml:space="preserve"> die Schiebewände</w:t>
      </w:r>
      <w:r w:rsidR="0069625D" w:rsidRPr="00534E38">
        <w:rPr>
          <w:rFonts w:ascii="Calibri" w:hAnsi="Calibri" w:cs="Calibri"/>
        </w:rPr>
        <w:t xml:space="preserve"> 90 Grad zur Schiebeachse.</w:t>
      </w:r>
      <w:r w:rsidR="00374ECC" w:rsidRPr="00534E38">
        <w:rPr>
          <w:rFonts w:ascii="Calibri" w:hAnsi="Calibri" w:cs="Calibri"/>
        </w:rPr>
        <w:t xml:space="preserve"> </w:t>
      </w:r>
      <w:r w:rsidR="0051434D" w:rsidRPr="00534E38">
        <w:rPr>
          <w:rFonts w:ascii="Calibri" w:hAnsi="Calibri" w:cs="Calibri"/>
        </w:rPr>
        <w:t>Ein speziell entwickeltes Scharnier bringt die Flügel näher zusammen und macht sie auf engem Raum stapelbar.</w:t>
      </w:r>
    </w:p>
    <w:p w14:paraId="70AC464F" w14:textId="77777777" w:rsidR="00CF36C9" w:rsidRPr="00534E38" w:rsidRDefault="00CF36C9" w:rsidP="00534E38">
      <w:pPr>
        <w:spacing w:line="274" w:lineRule="auto"/>
        <w:rPr>
          <w:rFonts w:ascii="Calibri" w:hAnsi="Calibri" w:cs="Calibri"/>
        </w:rPr>
      </w:pPr>
    </w:p>
    <w:p w14:paraId="53528993" w14:textId="10E2B731" w:rsidR="00FA6028" w:rsidRPr="00534E38" w:rsidRDefault="00D960D7" w:rsidP="00534E38">
      <w:pPr>
        <w:spacing w:line="274" w:lineRule="auto"/>
        <w:rPr>
          <w:rFonts w:ascii="Calibri" w:hAnsi="Calibri" w:cs="Calibri"/>
          <w:b/>
          <w:bCs/>
        </w:rPr>
      </w:pPr>
      <w:r w:rsidRPr="00534E38">
        <w:rPr>
          <w:rFonts w:ascii="Calibri" w:hAnsi="Calibri" w:cs="Calibri"/>
          <w:b/>
          <w:bCs/>
        </w:rPr>
        <w:t>Großes Potenzial für die Zukunft des Bauens</w:t>
      </w:r>
    </w:p>
    <w:p w14:paraId="28EEF0B8" w14:textId="77777777" w:rsidR="00D960D7" w:rsidRPr="00534E38" w:rsidRDefault="00D960D7" w:rsidP="00534E38">
      <w:pPr>
        <w:spacing w:line="274" w:lineRule="auto"/>
        <w:rPr>
          <w:rFonts w:ascii="Calibri" w:hAnsi="Calibri" w:cs="Calibri"/>
          <w:b/>
          <w:bCs/>
        </w:rPr>
      </w:pPr>
    </w:p>
    <w:p w14:paraId="36036B3B" w14:textId="652F36F7" w:rsidR="00FA6028" w:rsidRPr="00534E38" w:rsidRDefault="00FA6028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Räume situationsangepasst zu nutzen, ist kein Trend, der vorübergeht. Im Gegenteil: Multifunktionalität schon über die Planung zu erschließen, zeugt von großer Weitsicht. Schiebe- und Faltschiebewände </w:t>
      </w:r>
      <w:r w:rsidR="00D960D7" w:rsidRPr="00534E38">
        <w:rPr>
          <w:rFonts w:ascii="Calibri" w:hAnsi="Calibri" w:cs="Calibri"/>
        </w:rPr>
        <w:t>spielen da</w:t>
      </w:r>
      <w:r w:rsidR="00534E38">
        <w:rPr>
          <w:rFonts w:ascii="Calibri" w:hAnsi="Calibri" w:cs="Calibri"/>
        </w:rPr>
        <w:softHyphen/>
      </w:r>
      <w:r w:rsidR="00D960D7" w:rsidRPr="00534E38">
        <w:rPr>
          <w:rFonts w:ascii="Calibri" w:hAnsi="Calibri" w:cs="Calibri"/>
        </w:rPr>
        <w:t>bei eine große Rolle. M</w:t>
      </w:r>
      <w:r w:rsidR="00E23568" w:rsidRPr="00534E38">
        <w:rPr>
          <w:rFonts w:ascii="Calibri" w:hAnsi="Calibri" w:cs="Calibri"/>
        </w:rPr>
        <w:t>it ihrer Platzersparnis</w:t>
      </w:r>
      <w:r w:rsidRPr="00534E38">
        <w:rPr>
          <w:rFonts w:ascii="Calibri" w:hAnsi="Calibri" w:cs="Calibri"/>
        </w:rPr>
        <w:t xml:space="preserve"> holen sie das Maximum an nutzbarer Fläche heraus, was vor dem Hintergrund der Urbanisierung und steigender Quadratmeterpreise </w:t>
      </w:r>
      <w:r w:rsidR="007115AE" w:rsidRPr="00534E38">
        <w:rPr>
          <w:rFonts w:ascii="Calibri" w:hAnsi="Calibri" w:cs="Calibri"/>
        </w:rPr>
        <w:t xml:space="preserve">gerade bei kleinen Wohnungen </w:t>
      </w:r>
      <w:r w:rsidRPr="00534E38">
        <w:rPr>
          <w:rFonts w:ascii="Calibri" w:hAnsi="Calibri" w:cs="Calibri"/>
        </w:rPr>
        <w:t>im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>mer mehr an Bedeutung gewinnt.</w:t>
      </w:r>
    </w:p>
    <w:p w14:paraId="3E21FE0C" w14:textId="77777777" w:rsidR="00FA6028" w:rsidRPr="00534E38" w:rsidRDefault="00FA6028" w:rsidP="00534E38">
      <w:pPr>
        <w:spacing w:line="274" w:lineRule="auto"/>
        <w:rPr>
          <w:rFonts w:ascii="Calibri" w:hAnsi="Calibri" w:cs="Calibri"/>
        </w:rPr>
      </w:pPr>
    </w:p>
    <w:p w14:paraId="5078B30B" w14:textId="5A1B552B" w:rsidR="001C7C79" w:rsidRPr="00534E38" w:rsidRDefault="00FA6028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Mobilität und Flexibilität bei der </w:t>
      </w:r>
      <w:r w:rsidR="001C7C79" w:rsidRPr="00534E38">
        <w:rPr>
          <w:rFonts w:ascii="Calibri" w:hAnsi="Calibri" w:cs="Calibri"/>
        </w:rPr>
        <w:t>A</w:t>
      </w:r>
      <w:r w:rsidRPr="00534E38">
        <w:rPr>
          <w:rFonts w:ascii="Calibri" w:hAnsi="Calibri" w:cs="Calibri"/>
        </w:rPr>
        <w:t xml:space="preserve">rbeit </w:t>
      </w:r>
      <w:r w:rsidR="001C7C79" w:rsidRPr="00534E38">
        <w:rPr>
          <w:rFonts w:ascii="Calibri" w:hAnsi="Calibri" w:cs="Calibri"/>
        </w:rPr>
        <w:t>sind</w:t>
      </w:r>
      <w:r w:rsidRPr="00534E38">
        <w:rPr>
          <w:rFonts w:ascii="Calibri" w:hAnsi="Calibri" w:cs="Calibri"/>
        </w:rPr>
        <w:t xml:space="preserve"> weitere Argument</w:t>
      </w:r>
      <w:r w:rsidR="001C7C79" w:rsidRPr="00534E38">
        <w:rPr>
          <w:rFonts w:ascii="Calibri" w:hAnsi="Calibri" w:cs="Calibri"/>
        </w:rPr>
        <w:t>e</w:t>
      </w:r>
      <w:r w:rsidRPr="00534E38">
        <w:rPr>
          <w:rFonts w:ascii="Calibri" w:hAnsi="Calibri" w:cs="Calibri"/>
        </w:rPr>
        <w:t xml:space="preserve">, </w:t>
      </w:r>
      <w:r w:rsidR="001C7C79" w:rsidRPr="00534E38">
        <w:rPr>
          <w:rFonts w:ascii="Calibri" w:hAnsi="Calibri" w:cs="Calibri"/>
        </w:rPr>
        <w:t>die</w:t>
      </w:r>
      <w:r w:rsidRPr="00534E38">
        <w:rPr>
          <w:rFonts w:ascii="Calibri" w:hAnsi="Calibri" w:cs="Calibri"/>
        </w:rPr>
        <w:t xml:space="preserve"> für Schiebesysteme </w:t>
      </w:r>
      <w:r w:rsidR="001C7C79" w:rsidRPr="00534E38">
        <w:rPr>
          <w:rFonts w:ascii="Calibri" w:hAnsi="Calibri" w:cs="Calibri"/>
        </w:rPr>
        <w:t>sprechen</w:t>
      </w:r>
      <w:r w:rsidRPr="00534E38">
        <w:rPr>
          <w:rFonts w:ascii="Calibri" w:hAnsi="Calibri" w:cs="Calibri"/>
        </w:rPr>
        <w:t xml:space="preserve">. In Großraumbüros </w:t>
      </w:r>
      <w:r w:rsidR="00ED59FC" w:rsidRPr="00534E38">
        <w:rPr>
          <w:rFonts w:ascii="Calibri" w:hAnsi="Calibri" w:cs="Calibri"/>
        </w:rPr>
        <w:t>ermöglichen sie agiles Ar</w:t>
      </w:r>
      <w:r w:rsidR="00534E38">
        <w:rPr>
          <w:rFonts w:ascii="Calibri" w:hAnsi="Calibri" w:cs="Calibri"/>
        </w:rPr>
        <w:softHyphen/>
      </w:r>
      <w:r w:rsidR="00ED59FC" w:rsidRPr="00534E38">
        <w:rPr>
          <w:rFonts w:ascii="Calibri" w:hAnsi="Calibri" w:cs="Calibri"/>
        </w:rPr>
        <w:lastRenderedPageBreak/>
        <w:t xml:space="preserve">beiten. </w:t>
      </w:r>
      <w:r w:rsidRPr="00534E38">
        <w:rPr>
          <w:rFonts w:ascii="Calibri" w:hAnsi="Calibri" w:cs="Calibri"/>
        </w:rPr>
        <w:t xml:space="preserve">Teilbereiche </w:t>
      </w:r>
      <w:r w:rsidR="00ED59FC" w:rsidRPr="00534E38">
        <w:rPr>
          <w:rFonts w:ascii="Calibri" w:hAnsi="Calibri" w:cs="Calibri"/>
        </w:rPr>
        <w:t xml:space="preserve">lassen sich </w:t>
      </w:r>
      <w:r w:rsidRPr="00534E38">
        <w:rPr>
          <w:rFonts w:ascii="Calibri" w:hAnsi="Calibri" w:cs="Calibri"/>
        </w:rPr>
        <w:t>abtrennen oder auflösen, um Pri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 xml:space="preserve">vatsphäre zu </w:t>
      </w:r>
      <w:r w:rsidR="001C7C79" w:rsidRPr="00534E38">
        <w:rPr>
          <w:rFonts w:ascii="Calibri" w:hAnsi="Calibri" w:cs="Calibri"/>
        </w:rPr>
        <w:t>schaffen</w:t>
      </w:r>
      <w:r w:rsidRPr="00534E38">
        <w:rPr>
          <w:rFonts w:ascii="Calibri" w:hAnsi="Calibri" w:cs="Calibri"/>
        </w:rPr>
        <w:t xml:space="preserve"> </w:t>
      </w:r>
      <w:r w:rsidR="0082734C" w:rsidRPr="00534E38">
        <w:rPr>
          <w:rFonts w:ascii="Calibri" w:hAnsi="Calibri" w:cs="Calibri"/>
        </w:rPr>
        <w:t>oder</w:t>
      </w:r>
      <w:r w:rsidRPr="00534E38">
        <w:rPr>
          <w:rFonts w:ascii="Calibri" w:hAnsi="Calibri" w:cs="Calibri"/>
        </w:rPr>
        <w:t xml:space="preserve"> die Begegnung zu fördern</w:t>
      </w:r>
      <w:r w:rsidR="00ED59FC" w:rsidRPr="00534E38">
        <w:rPr>
          <w:rFonts w:ascii="Calibri" w:hAnsi="Calibri" w:cs="Calibri"/>
        </w:rPr>
        <w:t>.</w:t>
      </w:r>
      <w:r w:rsidRPr="00534E38">
        <w:rPr>
          <w:rFonts w:ascii="Calibri" w:hAnsi="Calibri" w:cs="Calibri"/>
        </w:rPr>
        <w:t xml:space="preserve"> </w:t>
      </w:r>
      <w:r w:rsidR="00ED59FC" w:rsidRPr="00534E38">
        <w:rPr>
          <w:rFonts w:ascii="Calibri" w:hAnsi="Calibri" w:cs="Calibri"/>
        </w:rPr>
        <w:t>I</w:t>
      </w:r>
      <w:r w:rsidR="001C7C79" w:rsidRPr="00534E38">
        <w:rPr>
          <w:rFonts w:ascii="Calibri" w:hAnsi="Calibri" w:cs="Calibri"/>
        </w:rPr>
        <w:t xml:space="preserve">n den eigenen vier Wänden </w:t>
      </w:r>
      <w:r w:rsidR="00ED59FC" w:rsidRPr="00534E38">
        <w:rPr>
          <w:rFonts w:ascii="Calibri" w:hAnsi="Calibri" w:cs="Calibri"/>
        </w:rPr>
        <w:t>kann</w:t>
      </w:r>
      <w:r w:rsidR="001C7C79" w:rsidRPr="00534E38">
        <w:rPr>
          <w:rFonts w:ascii="Calibri" w:hAnsi="Calibri" w:cs="Calibri"/>
        </w:rPr>
        <w:t xml:space="preserve"> </w:t>
      </w:r>
      <w:r w:rsidR="00D960D7" w:rsidRPr="00534E38">
        <w:rPr>
          <w:rFonts w:ascii="Calibri" w:hAnsi="Calibri" w:cs="Calibri"/>
        </w:rPr>
        <w:t xml:space="preserve">mit einer Schiebetrennwand </w:t>
      </w:r>
      <w:r w:rsidR="001C7C79" w:rsidRPr="00534E38">
        <w:rPr>
          <w:rFonts w:ascii="Calibri" w:hAnsi="Calibri" w:cs="Calibri"/>
        </w:rPr>
        <w:t xml:space="preserve">das separate </w:t>
      </w:r>
      <w:r w:rsidRPr="00534E38">
        <w:rPr>
          <w:rFonts w:ascii="Calibri" w:hAnsi="Calibri" w:cs="Calibri"/>
        </w:rPr>
        <w:t>Home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 xml:space="preserve">office </w:t>
      </w:r>
      <w:r w:rsidR="00ED59FC" w:rsidRPr="00534E38">
        <w:rPr>
          <w:rFonts w:ascii="Calibri" w:hAnsi="Calibri" w:cs="Calibri"/>
        </w:rPr>
        <w:t>entstehen</w:t>
      </w:r>
      <w:r w:rsidR="001C7C79" w:rsidRPr="00534E38">
        <w:rPr>
          <w:rFonts w:ascii="Calibri" w:hAnsi="Calibri" w:cs="Calibri"/>
        </w:rPr>
        <w:t xml:space="preserve">. </w:t>
      </w:r>
    </w:p>
    <w:p w14:paraId="71B76910" w14:textId="77777777" w:rsidR="001C7C79" w:rsidRPr="00534E38" w:rsidRDefault="001C7C79" w:rsidP="00534E38">
      <w:pPr>
        <w:spacing w:line="274" w:lineRule="auto"/>
        <w:rPr>
          <w:rFonts w:ascii="Calibri" w:hAnsi="Calibri" w:cs="Calibri"/>
        </w:rPr>
      </w:pPr>
    </w:p>
    <w:p w14:paraId="4039D6C3" w14:textId="05DFF9E8" w:rsidR="009927AE" w:rsidRPr="00534E38" w:rsidRDefault="008D4C72" w:rsidP="00534E38">
      <w:pPr>
        <w:spacing w:line="274" w:lineRule="auto"/>
        <w:rPr>
          <w:rFonts w:ascii="Calibri" w:hAnsi="Calibri" w:cs="Calibri"/>
        </w:rPr>
      </w:pPr>
      <w:r w:rsidRPr="00534E38">
        <w:rPr>
          <w:rFonts w:ascii="Calibri" w:hAnsi="Calibri" w:cs="Calibri"/>
        </w:rPr>
        <w:t xml:space="preserve">Als wertvoll erweist sich zudem die </w:t>
      </w:r>
      <w:r w:rsidR="003E019D" w:rsidRPr="00534E38">
        <w:rPr>
          <w:rFonts w:ascii="Calibri" w:hAnsi="Calibri" w:cs="Calibri"/>
        </w:rPr>
        <w:t xml:space="preserve">nachhaltige </w:t>
      </w:r>
      <w:r w:rsidR="00ED59FC" w:rsidRPr="00534E38">
        <w:rPr>
          <w:rFonts w:ascii="Calibri" w:hAnsi="Calibri" w:cs="Calibri"/>
        </w:rPr>
        <w:t>Flexibilität</w:t>
      </w:r>
      <w:r w:rsidRPr="00534E38">
        <w:rPr>
          <w:rFonts w:ascii="Calibri" w:hAnsi="Calibri" w:cs="Calibri"/>
        </w:rPr>
        <w:t>. Mit Schiebe</w:t>
      </w:r>
      <w:r w:rsidR="00534E38">
        <w:rPr>
          <w:rFonts w:ascii="Calibri" w:hAnsi="Calibri" w:cs="Calibri"/>
        </w:rPr>
        <w:softHyphen/>
      </w:r>
      <w:r w:rsidRPr="00534E38">
        <w:rPr>
          <w:rFonts w:ascii="Calibri" w:hAnsi="Calibri" w:cs="Calibri"/>
        </w:rPr>
        <w:t xml:space="preserve">trennwänden geplante </w:t>
      </w:r>
      <w:r w:rsidR="007422C9" w:rsidRPr="00534E38">
        <w:rPr>
          <w:rFonts w:ascii="Calibri" w:hAnsi="Calibri" w:cs="Calibri"/>
        </w:rPr>
        <w:t>Grundrisse</w:t>
      </w:r>
      <w:r w:rsidRPr="00534E38">
        <w:rPr>
          <w:rFonts w:ascii="Calibri" w:hAnsi="Calibri" w:cs="Calibri"/>
        </w:rPr>
        <w:t xml:space="preserve"> funktionieren</w:t>
      </w:r>
      <w:r w:rsidR="003E019D" w:rsidRPr="00534E38">
        <w:rPr>
          <w:rFonts w:ascii="Calibri" w:hAnsi="Calibri" w:cs="Calibri"/>
        </w:rPr>
        <w:t xml:space="preserve"> </w:t>
      </w:r>
      <w:r w:rsidR="007422C9" w:rsidRPr="00534E38">
        <w:rPr>
          <w:rFonts w:ascii="Calibri" w:hAnsi="Calibri" w:cs="Calibri"/>
        </w:rPr>
        <w:t xml:space="preserve">über Generationen, weil sie anpassbar sind. </w:t>
      </w:r>
      <w:r w:rsidRPr="00534E38">
        <w:rPr>
          <w:rFonts w:ascii="Calibri" w:hAnsi="Calibri" w:cs="Calibri"/>
        </w:rPr>
        <w:t xml:space="preserve">Dadurch entsteht eine </w:t>
      </w:r>
      <w:r w:rsidR="003E019D" w:rsidRPr="00534E38">
        <w:rPr>
          <w:rFonts w:ascii="Calibri" w:hAnsi="Calibri" w:cs="Calibri"/>
        </w:rPr>
        <w:t xml:space="preserve">Nutzungsneutralität, die die Umnutzung </w:t>
      </w:r>
      <w:r w:rsidR="00D2653C" w:rsidRPr="00534E38">
        <w:rPr>
          <w:rFonts w:ascii="Calibri" w:hAnsi="Calibri" w:cs="Calibri"/>
        </w:rPr>
        <w:t xml:space="preserve">von Gebäuden </w:t>
      </w:r>
      <w:r w:rsidRPr="00534E38">
        <w:rPr>
          <w:rFonts w:ascii="Calibri" w:hAnsi="Calibri" w:cs="Calibri"/>
        </w:rPr>
        <w:t xml:space="preserve">erleichtert </w:t>
      </w:r>
      <w:r w:rsidR="003E019D" w:rsidRPr="00534E38">
        <w:rPr>
          <w:rFonts w:ascii="Calibri" w:hAnsi="Calibri" w:cs="Calibri"/>
        </w:rPr>
        <w:t xml:space="preserve">und das </w:t>
      </w:r>
      <w:r w:rsidR="00C559E2" w:rsidRPr="00534E38">
        <w:rPr>
          <w:rFonts w:ascii="Calibri" w:hAnsi="Calibri" w:cs="Calibri"/>
        </w:rPr>
        <w:t>Bauen im Bestand</w:t>
      </w:r>
      <w:r w:rsidRPr="00534E38">
        <w:rPr>
          <w:rFonts w:ascii="Calibri" w:hAnsi="Calibri" w:cs="Calibri"/>
        </w:rPr>
        <w:t xml:space="preserve"> fördert</w:t>
      </w:r>
      <w:r w:rsidR="003E019D" w:rsidRPr="00534E38">
        <w:rPr>
          <w:rFonts w:ascii="Calibri" w:hAnsi="Calibri" w:cs="Calibri"/>
        </w:rPr>
        <w:t>.</w:t>
      </w:r>
    </w:p>
    <w:p w14:paraId="1C4C9E1F" w14:textId="77777777" w:rsidR="003E019D" w:rsidRPr="00534E38" w:rsidRDefault="003E019D" w:rsidP="00534E38">
      <w:pPr>
        <w:spacing w:line="274" w:lineRule="auto"/>
        <w:rPr>
          <w:rFonts w:ascii="Calibri" w:hAnsi="Calibri" w:cs="Calibri"/>
        </w:rPr>
      </w:pPr>
    </w:p>
    <w:p w14:paraId="2D8253C6" w14:textId="77777777" w:rsidR="003E019D" w:rsidRPr="00534E38" w:rsidRDefault="003E019D" w:rsidP="00534E38">
      <w:pPr>
        <w:spacing w:line="274" w:lineRule="auto"/>
        <w:rPr>
          <w:rFonts w:ascii="Calibri" w:hAnsi="Calibri" w:cs="Calibri"/>
        </w:rPr>
      </w:pPr>
    </w:p>
    <w:p w14:paraId="3C93E089" w14:textId="72180537" w:rsidR="000425DF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>Bildtext 1: Im Erdgeschoss eines alten Bürogebäudes</w:t>
      </w:r>
      <w:r w:rsidR="00B46B49">
        <w:rPr>
          <w:rFonts w:ascii="Calibri" w:hAnsi="Calibri" w:cs="Calibri"/>
        </w:rPr>
        <w:t xml:space="preserve"> in </w:t>
      </w:r>
      <w:r w:rsidR="00123CEC" w:rsidRPr="00123CEC">
        <w:rPr>
          <w:rFonts w:ascii="Calibri" w:hAnsi="Calibri" w:cs="Calibri"/>
        </w:rPr>
        <w:t>der Rue Vauban in Bordeaux</w:t>
      </w:r>
      <w:r w:rsidR="00B46B49">
        <w:rPr>
          <w:rFonts w:ascii="Calibri" w:hAnsi="Calibri" w:cs="Calibri"/>
        </w:rPr>
        <w:t xml:space="preserve"> </w:t>
      </w:r>
      <w:r w:rsidRPr="0044195B">
        <w:rPr>
          <w:rFonts w:ascii="Calibri" w:hAnsi="Calibri" w:cs="Calibri"/>
        </w:rPr>
        <w:t>entwickelte Architektin Constance Gardès ein modulares Konzept</w:t>
      </w:r>
      <w:r w:rsidR="00C73265" w:rsidRPr="0044195B">
        <w:rPr>
          <w:rFonts w:ascii="Calibri" w:hAnsi="Calibri" w:cs="Calibri"/>
        </w:rPr>
        <w:t xml:space="preserve"> mit unterschiedlich großen Besprechungsräumen</w:t>
      </w:r>
      <w:r w:rsidRPr="0044195B">
        <w:rPr>
          <w:rFonts w:ascii="Calibri" w:hAnsi="Calibri" w:cs="Calibri"/>
        </w:rPr>
        <w:t xml:space="preserve">, das die flexible Nutzung ermöglicht. Foto: </w:t>
      </w:r>
      <w:r w:rsidR="0044195B" w:rsidRPr="0044195B">
        <w:rPr>
          <w:rFonts w:ascii="Calibri" w:hAnsi="Calibri" w:cs="Calibri"/>
        </w:rPr>
        <w:t>Hawa Sliding Solutions AG</w:t>
      </w:r>
    </w:p>
    <w:p w14:paraId="46CF1339" w14:textId="77777777" w:rsidR="000425DF" w:rsidRPr="0044195B" w:rsidRDefault="000425DF" w:rsidP="0069625D">
      <w:pPr>
        <w:rPr>
          <w:rFonts w:ascii="Calibri" w:hAnsi="Calibri" w:cs="Calibri"/>
        </w:rPr>
      </w:pPr>
    </w:p>
    <w:p w14:paraId="1AD3660D" w14:textId="243D64AF" w:rsidR="000425DF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>Bildtext 2:</w:t>
      </w:r>
      <w:r w:rsidRPr="0044195B">
        <w:t xml:space="preserve"> </w:t>
      </w:r>
      <w:r w:rsidRPr="0044195B">
        <w:rPr>
          <w:rFonts w:ascii="Calibri" w:hAnsi="Calibri" w:cs="Calibri"/>
        </w:rPr>
        <w:t xml:space="preserve">Aus drei </w:t>
      </w:r>
      <w:r w:rsidR="00FF51D5" w:rsidRPr="0044195B">
        <w:rPr>
          <w:rFonts w:ascii="Calibri" w:hAnsi="Calibri" w:cs="Calibri"/>
        </w:rPr>
        <w:t>mach</w:t>
      </w:r>
      <w:r w:rsidRPr="0044195B">
        <w:rPr>
          <w:rFonts w:ascii="Calibri" w:hAnsi="Calibri" w:cs="Calibri"/>
        </w:rPr>
        <w:t xml:space="preserve"> zwei oder gar nur ein</w:t>
      </w:r>
      <w:r w:rsidR="00FF51D5" w:rsidRPr="0044195B">
        <w:rPr>
          <w:rFonts w:ascii="Calibri" w:hAnsi="Calibri" w:cs="Calibri"/>
        </w:rPr>
        <w:t>en</w:t>
      </w:r>
      <w:r w:rsidRPr="0044195B">
        <w:rPr>
          <w:rFonts w:ascii="Calibri" w:hAnsi="Calibri" w:cs="Calibri"/>
        </w:rPr>
        <w:t xml:space="preserve"> Raum</w:t>
      </w:r>
      <w:r w:rsidR="00FF51D5" w:rsidRPr="0044195B">
        <w:rPr>
          <w:rFonts w:ascii="Calibri" w:hAnsi="Calibri" w:cs="Calibri"/>
        </w:rPr>
        <w:t xml:space="preserve"> und umgekehrt</w:t>
      </w:r>
      <w:r w:rsidRPr="0044195B">
        <w:rPr>
          <w:rFonts w:ascii="Calibri" w:hAnsi="Calibri" w:cs="Calibri"/>
        </w:rPr>
        <w:t xml:space="preserve">: Die flexible Raumnutzung passt sich den Beschäftigten an. Sie finden jederzeit den richtigen Rahmen für Pausen in kleiner Runde oder geschäftliche Meetings und Veranstaltungen für bis zu 40 Personen. </w:t>
      </w:r>
      <w:r w:rsidR="0044195B" w:rsidRPr="0044195B">
        <w:rPr>
          <w:rFonts w:ascii="Calibri" w:hAnsi="Calibri" w:cs="Calibri"/>
        </w:rPr>
        <w:t>Foto: Hawa Sliding Solutions AG</w:t>
      </w:r>
    </w:p>
    <w:p w14:paraId="5AF75BCE" w14:textId="77777777" w:rsidR="000425DF" w:rsidRPr="0044195B" w:rsidRDefault="000425DF" w:rsidP="0069625D">
      <w:pPr>
        <w:rPr>
          <w:rFonts w:ascii="Calibri" w:hAnsi="Calibri" w:cs="Calibri"/>
        </w:rPr>
      </w:pPr>
    </w:p>
    <w:p w14:paraId="769A9CAC" w14:textId="259E7C69" w:rsidR="000425DF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 xml:space="preserve">Bildtext 3: </w:t>
      </w:r>
      <w:r w:rsidR="00C41903" w:rsidRPr="0044195B">
        <w:rPr>
          <w:rFonts w:ascii="Calibri" w:hAnsi="Calibri" w:cs="Calibri"/>
        </w:rPr>
        <w:t>Funktional, ästhetisch und flexibel – z</w:t>
      </w:r>
      <w:r w:rsidR="00FF51D5" w:rsidRPr="0044195B">
        <w:rPr>
          <w:rFonts w:ascii="Calibri" w:hAnsi="Calibri" w:cs="Calibri"/>
        </w:rPr>
        <w:t xml:space="preserve">wei fünfteilige Holz-Trennwände </w:t>
      </w:r>
      <w:r w:rsidR="00C83245" w:rsidRPr="0044195B">
        <w:rPr>
          <w:rFonts w:ascii="Calibri" w:hAnsi="Calibri" w:cs="Calibri"/>
        </w:rPr>
        <w:t>öffnen den</w:t>
      </w:r>
      <w:r w:rsidR="00FF51D5" w:rsidRPr="0044195B">
        <w:rPr>
          <w:rFonts w:ascii="Calibri" w:hAnsi="Calibri" w:cs="Calibri"/>
        </w:rPr>
        <w:t xml:space="preserve"> Raum zu einer großen Einheit oder </w:t>
      </w:r>
      <w:r w:rsidR="00C83245" w:rsidRPr="0044195B">
        <w:rPr>
          <w:rFonts w:ascii="Calibri" w:hAnsi="Calibri" w:cs="Calibri"/>
        </w:rPr>
        <w:t xml:space="preserve">gliedern ihn </w:t>
      </w:r>
      <w:r w:rsidR="00FF51D5" w:rsidRPr="0044195B">
        <w:rPr>
          <w:rFonts w:ascii="Calibri" w:hAnsi="Calibri" w:cs="Calibri"/>
        </w:rPr>
        <w:t xml:space="preserve">in zwei respektive drei kleinere Einheiten. </w:t>
      </w:r>
      <w:r w:rsidR="00C83245" w:rsidRPr="0044195B">
        <w:rPr>
          <w:rFonts w:ascii="Calibri" w:hAnsi="Calibri" w:cs="Calibri"/>
        </w:rPr>
        <w:t xml:space="preserve">Dabei kommt der „Hawa Centerfold“ zum Einsatz, ein Schiebebeschlag für Harmonikawände. </w:t>
      </w:r>
      <w:r w:rsidR="00FF51D5" w:rsidRPr="0044195B">
        <w:rPr>
          <w:rFonts w:ascii="Calibri" w:hAnsi="Calibri" w:cs="Calibri"/>
        </w:rPr>
        <w:t>Die mittige Aufhängung der Elemente trennt die Einheiten gleichmäßig und sorgt dafür, dass der Parkraum diskret auf der Seite platziert werden kann.</w:t>
      </w:r>
      <w:r w:rsidR="00BE3AF5" w:rsidRPr="0044195B">
        <w:rPr>
          <w:rFonts w:ascii="Calibri" w:hAnsi="Calibri" w:cs="Calibri"/>
        </w:rPr>
        <w:t xml:space="preserve"> </w:t>
      </w:r>
      <w:r w:rsidR="0044195B" w:rsidRPr="0044195B">
        <w:rPr>
          <w:rFonts w:ascii="Calibri" w:hAnsi="Calibri" w:cs="Calibri"/>
        </w:rPr>
        <w:t>Foto: Hawa Sliding Solutions AG</w:t>
      </w:r>
    </w:p>
    <w:p w14:paraId="639EAB55" w14:textId="77777777" w:rsidR="000425DF" w:rsidRPr="0044195B" w:rsidRDefault="000425DF" w:rsidP="0069625D">
      <w:pPr>
        <w:rPr>
          <w:rFonts w:ascii="Calibri" w:hAnsi="Calibri" w:cs="Calibri"/>
        </w:rPr>
      </w:pPr>
    </w:p>
    <w:p w14:paraId="3B8AE73D" w14:textId="6947B67A" w:rsidR="00CF4263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>Bildtext 4:</w:t>
      </w:r>
      <w:r w:rsidR="00C83245" w:rsidRPr="0044195B">
        <w:rPr>
          <w:rFonts w:ascii="Calibri" w:hAnsi="Calibri" w:cs="Calibri"/>
        </w:rPr>
        <w:t xml:space="preserve"> Drei Holzrahmen-Glasfaltwände</w:t>
      </w:r>
      <w:r w:rsidR="00CF4263" w:rsidRPr="0044195B">
        <w:rPr>
          <w:rFonts w:ascii="Calibri" w:hAnsi="Calibri" w:cs="Calibri"/>
        </w:rPr>
        <w:t xml:space="preserve"> – umgesetzt mit dem Falt-Schiebebeschlag „Hawa Variofold“ – gestalten den fließenden Übergang zu den drei kleinen Einheiten.</w:t>
      </w:r>
      <w:r w:rsidR="00C83245" w:rsidRPr="0044195B">
        <w:rPr>
          <w:rFonts w:ascii="Calibri" w:hAnsi="Calibri" w:cs="Calibri"/>
        </w:rPr>
        <w:t xml:space="preserve"> </w:t>
      </w:r>
      <w:r w:rsidR="00CF4263" w:rsidRPr="0044195B">
        <w:rPr>
          <w:rFonts w:ascii="Calibri" w:hAnsi="Calibri" w:cs="Calibri"/>
        </w:rPr>
        <w:t xml:space="preserve">Sie sind in Glas ausgeführt, damit Tageslicht ins Innere gelangt, bieten aber dank der opaken Mittelpartie auch Sichtschutz. </w:t>
      </w:r>
      <w:r w:rsidR="002C57C1" w:rsidRPr="0044195B">
        <w:rPr>
          <w:rFonts w:ascii="Calibri" w:hAnsi="Calibri" w:cs="Calibri"/>
        </w:rPr>
        <w:t xml:space="preserve">Geöffnet </w:t>
      </w:r>
      <w:r w:rsidR="005C46E5" w:rsidRPr="0044195B">
        <w:rPr>
          <w:rFonts w:ascii="Calibri" w:hAnsi="Calibri" w:cs="Calibri"/>
        </w:rPr>
        <w:t>zieht sich</w:t>
      </w:r>
      <w:r w:rsidR="002C57C1" w:rsidRPr="0044195B">
        <w:rPr>
          <w:rFonts w:ascii="Calibri" w:hAnsi="Calibri" w:cs="Calibri"/>
        </w:rPr>
        <w:t xml:space="preserve"> </w:t>
      </w:r>
      <w:r w:rsidR="00CF4263" w:rsidRPr="0044195B">
        <w:rPr>
          <w:rFonts w:ascii="Calibri" w:hAnsi="Calibri" w:cs="Calibri"/>
        </w:rPr>
        <w:t xml:space="preserve">die Trennwand </w:t>
      </w:r>
      <w:r w:rsidR="002C57C1" w:rsidRPr="0044195B">
        <w:rPr>
          <w:rFonts w:ascii="Calibri" w:hAnsi="Calibri" w:cs="Calibri"/>
        </w:rPr>
        <w:t xml:space="preserve">dank seitlicher Aufhängung </w:t>
      </w:r>
      <w:r w:rsidR="005C46E5" w:rsidRPr="0044195B">
        <w:rPr>
          <w:rFonts w:ascii="Calibri" w:hAnsi="Calibri" w:cs="Calibri"/>
        </w:rPr>
        <w:t xml:space="preserve">dezent </w:t>
      </w:r>
      <w:r w:rsidR="00B40469" w:rsidRPr="0044195B">
        <w:rPr>
          <w:rFonts w:ascii="Calibri" w:hAnsi="Calibri" w:cs="Calibri"/>
        </w:rPr>
        <w:t>auf kleinstem Raum</w:t>
      </w:r>
      <w:r w:rsidR="005C46E5" w:rsidRPr="0044195B">
        <w:rPr>
          <w:rFonts w:ascii="Calibri" w:hAnsi="Calibri" w:cs="Calibri"/>
        </w:rPr>
        <w:t xml:space="preserve"> zurück</w:t>
      </w:r>
      <w:r w:rsidR="00CF4263" w:rsidRPr="0044195B">
        <w:rPr>
          <w:rFonts w:ascii="Calibri" w:hAnsi="Calibri" w:cs="Calibri"/>
        </w:rPr>
        <w:t xml:space="preserve">. Sind die Trennwände </w:t>
      </w:r>
      <w:r w:rsidR="00CF4263" w:rsidRPr="0044195B">
        <w:rPr>
          <w:rFonts w:ascii="Calibri" w:hAnsi="Calibri" w:cs="Calibri"/>
        </w:rPr>
        <w:lastRenderedPageBreak/>
        <w:t xml:space="preserve">geschlossen, sichert eine </w:t>
      </w:r>
      <w:r w:rsidR="0066554D" w:rsidRPr="0044195B">
        <w:rPr>
          <w:rFonts w:ascii="Calibri" w:hAnsi="Calibri" w:cs="Calibri"/>
        </w:rPr>
        <w:t>als</w:t>
      </w:r>
      <w:r w:rsidR="00186FD1" w:rsidRPr="0044195B">
        <w:rPr>
          <w:rFonts w:ascii="Calibri" w:hAnsi="Calibri" w:cs="Calibri"/>
        </w:rPr>
        <w:t xml:space="preserve"> </w:t>
      </w:r>
      <w:r w:rsidR="00CF4263" w:rsidRPr="0044195B">
        <w:rPr>
          <w:rFonts w:ascii="Calibri" w:hAnsi="Calibri" w:cs="Calibri"/>
        </w:rPr>
        <w:t xml:space="preserve">Drehtür </w:t>
      </w:r>
      <w:r w:rsidR="0066554D" w:rsidRPr="0044195B">
        <w:rPr>
          <w:rFonts w:ascii="Calibri" w:hAnsi="Calibri" w:cs="Calibri"/>
        </w:rPr>
        <w:t xml:space="preserve">gestaltetes Faltelement </w:t>
      </w:r>
      <w:r w:rsidR="00CF4263" w:rsidRPr="0044195B">
        <w:rPr>
          <w:rFonts w:ascii="Calibri" w:hAnsi="Calibri" w:cs="Calibri"/>
        </w:rPr>
        <w:t xml:space="preserve">den Zugang zu den kleinen Einheiten. </w:t>
      </w:r>
      <w:r w:rsidR="0044195B" w:rsidRPr="0044195B">
        <w:rPr>
          <w:rFonts w:ascii="Calibri" w:hAnsi="Calibri" w:cs="Calibri"/>
        </w:rPr>
        <w:t>Foto: Hawa Sliding Solutions AG</w:t>
      </w:r>
    </w:p>
    <w:p w14:paraId="1B7820D7" w14:textId="77777777" w:rsidR="000425DF" w:rsidRPr="0044195B" w:rsidRDefault="000425DF" w:rsidP="0069625D">
      <w:pPr>
        <w:rPr>
          <w:rFonts w:ascii="Calibri" w:hAnsi="Calibri" w:cs="Calibri"/>
        </w:rPr>
      </w:pPr>
    </w:p>
    <w:p w14:paraId="17E673B7" w14:textId="41D5BA0B" w:rsidR="000425DF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>Bildtext 5:</w:t>
      </w:r>
      <w:r w:rsidR="005C46E5" w:rsidRPr="0044195B">
        <w:rPr>
          <w:rFonts w:ascii="Calibri" w:hAnsi="Calibri" w:cs="Calibri"/>
        </w:rPr>
        <w:t xml:space="preserve"> Guillaume Boidin, Schreiner und Innenausstatter von Caractère Bois aus Mérignac, hat sich </w:t>
      </w:r>
      <w:r w:rsidR="00534E38">
        <w:rPr>
          <w:rFonts w:ascii="Calibri" w:hAnsi="Calibri" w:cs="Calibri"/>
        </w:rPr>
        <w:t xml:space="preserve">gemeinsam mit Architektin </w:t>
      </w:r>
      <w:r w:rsidR="005C46E5" w:rsidRPr="0044195B">
        <w:rPr>
          <w:rFonts w:ascii="Calibri" w:hAnsi="Calibri" w:cs="Calibri"/>
        </w:rPr>
        <w:t>Constance Gardès intensiv mit technischen Lösungsansätzen für flexible Raumteiler auseinandergesetzt. Die Lösung mit Hawa-Beschlägen für Falt-Schiebewände hat überzeugt</w:t>
      </w:r>
      <w:r w:rsidR="00800782" w:rsidRPr="0044195B">
        <w:rPr>
          <w:rFonts w:ascii="Calibri" w:hAnsi="Calibri" w:cs="Calibri"/>
        </w:rPr>
        <w:t>:</w:t>
      </w:r>
      <w:r w:rsidR="005C46E5" w:rsidRPr="0044195B">
        <w:rPr>
          <w:rFonts w:ascii="Calibri" w:hAnsi="Calibri" w:cs="Calibri"/>
        </w:rPr>
        <w:t xml:space="preserve"> </w:t>
      </w:r>
      <w:r w:rsidR="00800782" w:rsidRPr="0044195B">
        <w:rPr>
          <w:rFonts w:ascii="Calibri" w:hAnsi="Calibri" w:cs="Calibri"/>
        </w:rPr>
        <w:t xml:space="preserve">„Diese Systeme haben zu 100 Prozent den Anforderungen des Projektes entsprochen.“ </w:t>
      </w:r>
      <w:r w:rsidR="0044195B" w:rsidRPr="0044195B">
        <w:rPr>
          <w:rFonts w:ascii="Calibri" w:hAnsi="Calibri" w:cs="Calibri"/>
        </w:rPr>
        <w:t>Foto: Hawa Sliding Solutions AG</w:t>
      </w:r>
    </w:p>
    <w:p w14:paraId="248BD045" w14:textId="77777777" w:rsidR="000425DF" w:rsidRPr="0044195B" w:rsidRDefault="000425DF" w:rsidP="0069625D">
      <w:pPr>
        <w:rPr>
          <w:rFonts w:ascii="Calibri" w:hAnsi="Calibri" w:cs="Calibri"/>
        </w:rPr>
      </w:pPr>
    </w:p>
    <w:p w14:paraId="4823BBC4" w14:textId="125105F7" w:rsidR="000425DF" w:rsidRPr="0044195B" w:rsidRDefault="000425DF" w:rsidP="0069625D">
      <w:pPr>
        <w:rPr>
          <w:rFonts w:ascii="Calibri" w:hAnsi="Calibri" w:cs="Calibri"/>
        </w:rPr>
      </w:pPr>
      <w:r w:rsidRPr="0044195B">
        <w:rPr>
          <w:rFonts w:ascii="Calibri" w:hAnsi="Calibri" w:cs="Calibri"/>
        </w:rPr>
        <w:t>Bildtext 6:</w:t>
      </w:r>
      <w:r w:rsidR="00800782" w:rsidRPr="0044195B">
        <w:rPr>
          <w:rFonts w:ascii="Calibri" w:hAnsi="Calibri" w:cs="Calibri"/>
        </w:rPr>
        <w:t xml:space="preserve"> </w:t>
      </w:r>
      <w:r w:rsidR="0040069C" w:rsidRPr="0044195B">
        <w:rPr>
          <w:rFonts w:ascii="Calibri" w:hAnsi="Calibri" w:cs="Calibri"/>
        </w:rPr>
        <w:t>„Es handelt sich um erstklassige Beschläge, die nicht nur robust sind, sondern auch eine außerordentlich lange Lebensdauer gewährleisten“</w:t>
      </w:r>
      <w:r w:rsidR="0044195B">
        <w:rPr>
          <w:rFonts w:ascii="Calibri" w:hAnsi="Calibri" w:cs="Calibri"/>
        </w:rPr>
        <w:t xml:space="preserve">, Schreiner </w:t>
      </w:r>
      <w:r w:rsidR="0044195B" w:rsidRPr="0044195B">
        <w:rPr>
          <w:rFonts w:ascii="Calibri" w:hAnsi="Calibri" w:cs="Calibri"/>
        </w:rPr>
        <w:t>Guillaume Boidin</w:t>
      </w:r>
      <w:r w:rsidR="0044195B">
        <w:rPr>
          <w:rFonts w:ascii="Calibri" w:hAnsi="Calibri" w:cs="Calibri"/>
        </w:rPr>
        <w:t xml:space="preserve"> über die von ihm verarbeiteten Falt-Schiebebeschläge von Hawa.</w:t>
      </w:r>
      <w:r w:rsidR="0044195B" w:rsidRPr="0044195B">
        <w:t xml:space="preserve"> </w:t>
      </w:r>
      <w:r w:rsidR="0044195B" w:rsidRPr="0044195B">
        <w:rPr>
          <w:rFonts w:ascii="Calibri" w:hAnsi="Calibri" w:cs="Calibri"/>
        </w:rPr>
        <w:t>Foto: Hawa Sliding Solutions AG</w:t>
      </w:r>
    </w:p>
    <w:p w14:paraId="45E157B9" w14:textId="77777777" w:rsidR="000425DF" w:rsidRPr="00800782" w:rsidRDefault="000425DF" w:rsidP="0069625D">
      <w:pPr>
        <w:rPr>
          <w:rFonts w:ascii="Calibri" w:hAnsi="Calibri" w:cs="Calibri"/>
          <w:color w:val="007BB8"/>
        </w:rPr>
      </w:pPr>
    </w:p>
    <w:p w14:paraId="3A073420" w14:textId="77777777" w:rsidR="0069625D" w:rsidRPr="0069625D" w:rsidRDefault="0069625D" w:rsidP="0069625D">
      <w:pPr>
        <w:rPr>
          <w:rFonts w:ascii="Calibri" w:hAnsi="Calibri" w:cs="Calibri"/>
        </w:rPr>
      </w:pPr>
    </w:p>
    <w:sectPr w:rsidR="0069625D" w:rsidRPr="0069625D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BB75" w14:textId="77777777" w:rsidR="00D15D03" w:rsidRDefault="00D15D03" w:rsidP="00534E38">
      <w:r>
        <w:separator/>
      </w:r>
    </w:p>
  </w:endnote>
  <w:endnote w:type="continuationSeparator" w:id="0">
    <w:p w14:paraId="53C733BE" w14:textId="77777777" w:rsidR="00D15D03" w:rsidRDefault="00D15D03" w:rsidP="005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DA48" w14:textId="77777777" w:rsidR="00D15D03" w:rsidRDefault="00D15D03" w:rsidP="00534E38">
      <w:r>
        <w:separator/>
      </w:r>
    </w:p>
  </w:footnote>
  <w:footnote w:type="continuationSeparator" w:id="0">
    <w:p w14:paraId="1C3701A0" w14:textId="77777777" w:rsidR="00D15D03" w:rsidRDefault="00D15D03" w:rsidP="0053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016F" w14:textId="26C53A34" w:rsidR="00534E38" w:rsidRPr="00534E38" w:rsidRDefault="00534E38" w:rsidP="00534E38">
    <w:pPr>
      <w:pStyle w:val="Kopfzeile"/>
      <w:jc w:val="right"/>
      <w:rPr>
        <w:rFonts w:ascii="Calibri" w:hAnsi="Calibri" w:cs="Calibri"/>
        <w:sz w:val="20"/>
        <w:szCs w:val="20"/>
      </w:rPr>
    </w:pPr>
    <w:r w:rsidRPr="00534E38">
      <w:rPr>
        <w:rFonts w:ascii="Calibri" w:hAnsi="Calibri" w:cs="Calibri"/>
        <w:sz w:val="20"/>
        <w:szCs w:val="20"/>
      </w:rPr>
      <w:t>PR-Nr. 10028-0030-05/2025</w:t>
    </w:r>
  </w:p>
  <w:p w14:paraId="0281E3E2" w14:textId="77777777" w:rsidR="00534E38" w:rsidRPr="00534E38" w:rsidRDefault="00534E38" w:rsidP="00534E38">
    <w:pPr>
      <w:pStyle w:val="Kopfzeile"/>
      <w:jc w:val="right"/>
      <w:rPr>
        <w:rFonts w:ascii="Calibri" w:hAnsi="Calibri" w:cs="Calibri"/>
        <w:sz w:val="20"/>
        <w:szCs w:val="20"/>
      </w:rPr>
    </w:pPr>
    <w:r w:rsidRPr="00534E38">
      <w:rPr>
        <w:rFonts w:ascii="Calibri" w:hAnsi="Calibri" w:cs="Calibri"/>
        <w:sz w:val="20"/>
        <w:szCs w:val="20"/>
      </w:rPr>
      <w:t xml:space="preserve">Räume multifunktional denken </w:t>
    </w:r>
  </w:p>
  <w:p w14:paraId="2C5E68A1" w14:textId="59F206E5" w:rsidR="00534E38" w:rsidRPr="00534E38" w:rsidRDefault="00534E38" w:rsidP="00534E38">
    <w:pPr>
      <w:pStyle w:val="Kopfzeile"/>
      <w:jc w:val="right"/>
      <w:rPr>
        <w:rFonts w:ascii="Calibri" w:hAnsi="Calibri" w:cs="Calibri"/>
        <w:sz w:val="20"/>
        <w:szCs w:val="20"/>
      </w:rPr>
    </w:pPr>
    <w:r w:rsidRPr="00534E38">
      <w:rPr>
        <w:rFonts w:ascii="Calibri" w:hAnsi="Calibri" w:cs="Calibri"/>
        <w:sz w:val="20"/>
        <w:szCs w:val="20"/>
      </w:rPr>
      <w:t>Mit Schiebebeschlag- und Trennwandsystemen von Hawa</w:t>
    </w:r>
    <w:r>
      <w:rPr>
        <w:rFonts w:ascii="Calibri" w:hAnsi="Calibri" w:cs="Calibri"/>
        <w:sz w:val="20"/>
        <w:szCs w:val="20"/>
      </w:rPr>
      <w:t xml:space="preserve"> – Seite </w:t>
    </w:r>
    <w:r w:rsidRPr="00534E38">
      <w:rPr>
        <w:rFonts w:ascii="Calibri" w:hAnsi="Calibri" w:cs="Calibri"/>
        <w:sz w:val="20"/>
        <w:szCs w:val="20"/>
      </w:rPr>
      <w:fldChar w:fldCharType="begin"/>
    </w:r>
    <w:r w:rsidRPr="00534E38">
      <w:rPr>
        <w:rFonts w:ascii="Calibri" w:hAnsi="Calibri" w:cs="Calibri"/>
        <w:sz w:val="20"/>
        <w:szCs w:val="20"/>
      </w:rPr>
      <w:instrText>PAGE   \* MERGEFORMAT</w:instrText>
    </w:r>
    <w:r w:rsidRPr="00534E38">
      <w:rPr>
        <w:rFonts w:ascii="Calibri" w:hAnsi="Calibri" w:cs="Calibri"/>
        <w:sz w:val="20"/>
        <w:szCs w:val="20"/>
      </w:rPr>
      <w:fldChar w:fldCharType="separate"/>
    </w:r>
    <w:r w:rsidRPr="00534E38">
      <w:rPr>
        <w:rFonts w:ascii="Calibri" w:hAnsi="Calibri" w:cs="Calibri"/>
        <w:sz w:val="20"/>
        <w:szCs w:val="20"/>
      </w:rPr>
      <w:t>1</w:t>
    </w:r>
    <w:r w:rsidRPr="00534E38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70154"/>
    <w:multiLevelType w:val="hybridMultilevel"/>
    <w:tmpl w:val="2ED05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4593"/>
    <w:multiLevelType w:val="hybridMultilevel"/>
    <w:tmpl w:val="BF42C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5781">
    <w:abstractNumId w:val="1"/>
  </w:num>
  <w:num w:numId="2" w16cid:durableId="530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1B"/>
    <w:rsid w:val="000029E2"/>
    <w:rsid w:val="0001254A"/>
    <w:rsid w:val="000425DF"/>
    <w:rsid w:val="000513F1"/>
    <w:rsid w:val="000B7FF3"/>
    <w:rsid w:val="000C556C"/>
    <w:rsid w:val="000D19AB"/>
    <w:rsid w:val="000F2140"/>
    <w:rsid w:val="00123CEC"/>
    <w:rsid w:val="00161688"/>
    <w:rsid w:val="00164B53"/>
    <w:rsid w:val="00182F0E"/>
    <w:rsid w:val="00186FD1"/>
    <w:rsid w:val="001A1EFC"/>
    <w:rsid w:val="001C7C79"/>
    <w:rsid w:val="001D26EC"/>
    <w:rsid w:val="001E007C"/>
    <w:rsid w:val="0022759F"/>
    <w:rsid w:val="002304BC"/>
    <w:rsid w:val="00236E0C"/>
    <w:rsid w:val="002A0587"/>
    <w:rsid w:val="002C57C1"/>
    <w:rsid w:val="002E2331"/>
    <w:rsid w:val="002F37E5"/>
    <w:rsid w:val="002F3E3B"/>
    <w:rsid w:val="002F69FC"/>
    <w:rsid w:val="00374ECC"/>
    <w:rsid w:val="003C2405"/>
    <w:rsid w:val="003E019D"/>
    <w:rsid w:val="003E3630"/>
    <w:rsid w:val="003F7826"/>
    <w:rsid w:val="0040069C"/>
    <w:rsid w:val="00412649"/>
    <w:rsid w:val="0043083E"/>
    <w:rsid w:val="00436513"/>
    <w:rsid w:val="0044195B"/>
    <w:rsid w:val="00454063"/>
    <w:rsid w:val="00457C1E"/>
    <w:rsid w:val="00485FC4"/>
    <w:rsid w:val="004911A8"/>
    <w:rsid w:val="004A2586"/>
    <w:rsid w:val="004A29E4"/>
    <w:rsid w:val="004F5DF6"/>
    <w:rsid w:val="0051434D"/>
    <w:rsid w:val="00525F1C"/>
    <w:rsid w:val="00534E38"/>
    <w:rsid w:val="0054227B"/>
    <w:rsid w:val="005706A1"/>
    <w:rsid w:val="0057359A"/>
    <w:rsid w:val="00595653"/>
    <w:rsid w:val="005C46E5"/>
    <w:rsid w:val="00607B48"/>
    <w:rsid w:val="00624BC6"/>
    <w:rsid w:val="0062771E"/>
    <w:rsid w:val="0066554D"/>
    <w:rsid w:val="006830B1"/>
    <w:rsid w:val="0069625D"/>
    <w:rsid w:val="006A5CAB"/>
    <w:rsid w:val="006C20FE"/>
    <w:rsid w:val="006C35F6"/>
    <w:rsid w:val="006C3EFF"/>
    <w:rsid w:val="006E0C63"/>
    <w:rsid w:val="006E1D97"/>
    <w:rsid w:val="006F37D0"/>
    <w:rsid w:val="00702BA3"/>
    <w:rsid w:val="007115AE"/>
    <w:rsid w:val="007422C9"/>
    <w:rsid w:val="00771548"/>
    <w:rsid w:val="007734A7"/>
    <w:rsid w:val="007859A6"/>
    <w:rsid w:val="007868D4"/>
    <w:rsid w:val="007B2628"/>
    <w:rsid w:val="007E206C"/>
    <w:rsid w:val="00800782"/>
    <w:rsid w:val="0081049C"/>
    <w:rsid w:val="00824BE4"/>
    <w:rsid w:val="0082734C"/>
    <w:rsid w:val="008425E2"/>
    <w:rsid w:val="008565A2"/>
    <w:rsid w:val="008C45A7"/>
    <w:rsid w:val="008D4C72"/>
    <w:rsid w:val="008F2752"/>
    <w:rsid w:val="00913B0E"/>
    <w:rsid w:val="0092063B"/>
    <w:rsid w:val="0094251B"/>
    <w:rsid w:val="009561A8"/>
    <w:rsid w:val="009779FE"/>
    <w:rsid w:val="00992532"/>
    <w:rsid w:val="009927AE"/>
    <w:rsid w:val="009F04F3"/>
    <w:rsid w:val="00A0051D"/>
    <w:rsid w:val="00A14A50"/>
    <w:rsid w:val="00A30817"/>
    <w:rsid w:val="00A31A58"/>
    <w:rsid w:val="00A8725B"/>
    <w:rsid w:val="00AC1647"/>
    <w:rsid w:val="00AC7CA1"/>
    <w:rsid w:val="00B21FED"/>
    <w:rsid w:val="00B32585"/>
    <w:rsid w:val="00B40469"/>
    <w:rsid w:val="00B435B2"/>
    <w:rsid w:val="00B46B49"/>
    <w:rsid w:val="00B46DAB"/>
    <w:rsid w:val="00B5088E"/>
    <w:rsid w:val="00B64A5C"/>
    <w:rsid w:val="00B7111D"/>
    <w:rsid w:val="00B83012"/>
    <w:rsid w:val="00B8614A"/>
    <w:rsid w:val="00B92174"/>
    <w:rsid w:val="00BA7641"/>
    <w:rsid w:val="00BC312D"/>
    <w:rsid w:val="00BE3AF5"/>
    <w:rsid w:val="00BF033E"/>
    <w:rsid w:val="00BF587B"/>
    <w:rsid w:val="00BF598E"/>
    <w:rsid w:val="00C20AC4"/>
    <w:rsid w:val="00C32964"/>
    <w:rsid w:val="00C41903"/>
    <w:rsid w:val="00C559E2"/>
    <w:rsid w:val="00C56A89"/>
    <w:rsid w:val="00C6604C"/>
    <w:rsid w:val="00C71A20"/>
    <w:rsid w:val="00C73265"/>
    <w:rsid w:val="00C80AEC"/>
    <w:rsid w:val="00C83245"/>
    <w:rsid w:val="00CA36F7"/>
    <w:rsid w:val="00CA7D0F"/>
    <w:rsid w:val="00CC62A2"/>
    <w:rsid w:val="00CF23F9"/>
    <w:rsid w:val="00CF36C9"/>
    <w:rsid w:val="00CF4263"/>
    <w:rsid w:val="00D15D03"/>
    <w:rsid w:val="00D2653C"/>
    <w:rsid w:val="00D4018B"/>
    <w:rsid w:val="00D4667D"/>
    <w:rsid w:val="00D72BC2"/>
    <w:rsid w:val="00D904FE"/>
    <w:rsid w:val="00D93813"/>
    <w:rsid w:val="00D960D7"/>
    <w:rsid w:val="00DD0F27"/>
    <w:rsid w:val="00DE60A7"/>
    <w:rsid w:val="00E1012F"/>
    <w:rsid w:val="00E23568"/>
    <w:rsid w:val="00E3425A"/>
    <w:rsid w:val="00E52293"/>
    <w:rsid w:val="00ED59FC"/>
    <w:rsid w:val="00EE1B73"/>
    <w:rsid w:val="00EE4E47"/>
    <w:rsid w:val="00EF04F5"/>
    <w:rsid w:val="00EF0AA3"/>
    <w:rsid w:val="00F0125B"/>
    <w:rsid w:val="00F77F5B"/>
    <w:rsid w:val="00F929B4"/>
    <w:rsid w:val="00FA6028"/>
    <w:rsid w:val="00FA7136"/>
    <w:rsid w:val="00FC590F"/>
    <w:rsid w:val="00FD6281"/>
    <w:rsid w:val="00FE710F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252"/>
  <w15:chartTrackingRefBased/>
  <w15:docId w15:val="{F7BD5E12-5ECA-41CD-A42A-CBEC84D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2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2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5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25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25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25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251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251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25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25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25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25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2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25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25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25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25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25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25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2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F0AA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A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E3B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4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4E38"/>
  </w:style>
  <w:style w:type="paragraph" w:styleId="Fuzeile">
    <w:name w:val="footer"/>
    <w:basedOn w:val="Standard"/>
    <w:link w:val="FuzeileZchn"/>
    <w:uiPriority w:val="99"/>
    <w:unhideWhenUsed/>
    <w:rsid w:val="00534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4</cp:revision>
  <cp:lastPrinted>2025-05-09T10:51:00Z</cp:lastPrinted>
  <dcterms:created xsi:type="dcterms:W3CDTF">2025-05-17T11:27:00Z</dcterms:created>
  <dcterms:modified xsi:type="dcterms:W3CDTF">2025-05-17T15:01:00Z</dcterms:modified>
</cp:coreProperties>
</file>