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27F90" w14:textId="3960BD7E" w:rsidR="005E05F1" w:rsidRDefault="005E05F1" w:rsidP="00B94DFE">
      <w:pPr>
        <w:rPr>
          <w:rFonts w:ascii="Calibri" w:hAnsi="Calibri" w:cs="Calibri"/>
          <w:sz w:val="20"/>
          <w:szCs w:val="20"/>
        </w:rPr>
      </w:pPr>
      <w:r w:rsidRPr="005E05F1">
        <w:rPr>
          <w:rFonts w:ascii="Calibri" w:hAnsi="Calibri" w:cs="Calibri"/>
          <w:sz w:val="20"/>
          <w:szCs w:val="20"/>
        </w:rPr>
        <w:t xml:space="preserve">SICAM </w:t>
      </w:r>
      <w:proofErr w:type="spellStart"/>
      <w:r w:rsidRPr="005E05F1">
        <w:rPr>
          <w:rFonts w:ascii="Calibri" w:hAnsi="Calibri" w:cs="Calibri"/>
          <w:sz w:val="20"/>
          <w:szCs w:val="20"/>
        </w:rPr>
        <w:t>Pordenone</w:t>
      </w:r>
      <w:proofErr w:type="spellEnd"/>
      <w:r w:rsidRPr="005E05F1">
        <w:rPr>
          <w:rFonts w:ascii="Calibri" w:hAnsi="Calibri" w:cs="Calibri"/>
          <w:sz w:val="20"/>
          <w:szCs w:val="20"/>
        </w:rPr>
        <w:t>, 14. bis 17. Oktober 2025</w:t>
      </w:r>
    </w:p>
    <w:p w14:paraId="1AD5A826" w14:textId="6F6D32DB" w:rsidR="009A53B7" w:rsidRPr="005E05F1" w:rsidRDefault="009A53B7" w:rsidP="00B94DF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PR-Nr. 10029-0006-10/2025</w:t>
      </w:r>
    </w:p>
    <w:p w14:paraId="3D32B72C" w14:textId="77777777" w:rsidR="005E05F1" w:rsidRPr="005E05F1" w:rsidRDefault="005E05F1" w:rsidP="00B94DFE">
      <w:pPr>
        <w:rPr>
          <w:rFonts w:ascii="Calibri" w:hAnsi="Calibri" w:cs="Calibri"/>
        </w:rPr>
      </w:pPr>
    </w:p>
    <w:p w14:paraId="34B0AACD" w14:textId="5E3D05C9" w:rsidR="005E05F1" w:rsidRPr="00CD2A99" w:rsidRDefault="005E05F1" w:rsidP="00B94DFE">
      <w:pPr>
        <w:rPr>
          <w:rFonts w:ascii="Calibri" w:hAnsi="Calibri" w:cs="Calibri"/>
          <w:b/>
          <w:bCs/>
          <w:sz w:val="28"/>
          <w:szCs w:val="28"/>
        </w:rPr>
      </w:pPr>
      <w:r w:rsidRPr="00CD2A99">
        <w:rPr>
          <w:rFonts w:ascii="Calibri" w:hAnsi="Calibri" w:cs="Calibri"/>
          <w:b/>
          <w:bCs/>
          <w:sz w:val="28"/>
          <w:szCs w:val="28"/>
        </w:rPr>
        <w:t>Beleuchtungskonzepte ohne Systembruch</w:t>
      </w:r>
    </w:p>
    <w:p w14:paraId="0593C59E" w14:textId="7E0C66F3" w:rsidR="005E05F1" w:rsidRPr="00CD2A99" w:rsidRDefault="005E05F1" w:rsidP="005E05F1">
      <w:pPr>
        <w:rPr>
          <w:rFonts w:ascii="Calibri" w:hAnsi="Calibri" w:cs="Calibri"/>
          <w:b/>
          <w:bCs/>
        </w:rPr>
      </w:pPr>
      <w:r w:rsidRPr="00CD2A99">
        <w:rPr>
          <w:rFonts w:ascii="Calibri" w:hAnsi="Calibri" w:cs="Calibri"/>
          <w:b/>
          <w:bCs/>
        </w:rPr>
        <w:t xml:space="preserve">„Wessel Pulse“: Driver für </w:t>
      </w:r>
      <w:r w:rsidR="001D30A7">
        <w:rPr>
          <w:rFonts w:ascii="Calibri" w:hAnsi="Calibri" w:cs="Calibri"/>
          <w:b/>
          <w:bCs/>
        </w:rPr>
        <w:t>eine</w:t>
      </w:r>
      <w:r w:rsidRPr="00CD2A99">
        <w:rPr>
          <w:rFonts w:ascii="Calibri" w:hAnsi="Calibri" w:cs="Calibri"/>
          <w:b/>
          <w:bCs/>
        </w:rPr>
        <w:t xml:space="preserve"> variable &amp; sichere Konfigu</w:t>
      </w:r>
      <w:r w:rsidR="00CD2A99" w:rsidRPr="00CD2A99">
        <w:rPr>
          <w:rFonts w:ascii="Calibri" w:hAnsi="Calibri" w:cs="Calibri"/>
          <w:b/>
          <w:bCs/>
        </w:rPr>
        <w:t>r</w:t>
      </w:r>
      <w:r w:rsidRPr="00CD2A99">
        <w:rPr>
          <w:rFonts w:ascii="Calibri" w:hAnsi="Calibri" w:cs="Calibri"/>
          <w:b/>
          <w:bCs/>
        </w:rPr>
        <w:t>a</w:t>
      </w:r>
      <w:r w:rsidR="00CD2A99" w:rsidRPr="00CD2A99">
        <w:rPr>
          <w:rFonts w:ascii="Calibri" w:hAnsi="Calibri" w:cs="Calibri"/>
          <w:b/>
          <w:bCs/>
        </w:rPr>
        <w:t>t</w:t>
      </w:r>
      <w:r w:rsidRPr="00CD2A99">
        <w:rPr>
          <w:rFonts w:ascii="Calibri" w:hAnsi="Calibri" w:cs="Calibri"/>
          <w:b/>
          <w:bCs/>
        </w:rPr>
        <w:t>ion</w:t>
      </w:r>
    </w:p>
    <w:p w14:paraId="54EA8FB7" w14:textId="77777777" w:rsidR="005E05F1" w:rsidRDefault="005E05F1" w:rsidP="005E05F1">
      <w:pPr>
        <w:rPr>
          <w:rFonts w:ascii="Calibri" w:hAnsi="Calibri" w:cs="Calibri"/>
        </w:rPr>
      </w:pPr>
    </w:p>
    <w:p w14:paraId="7229D211" w14:textId="4B44E701" w:rsidR="00CD2A99" w:rsidRPr="00424E19" w:rsidRDefault="002F5F5F" w:rsidP="009A53B7">
      <w:pPr>
        <w:spacing w:line="274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12-Volt-</w:t>
      </w:r>
      <w:r w:rsidR="00CD2A99" w:rsidRPr="00424E19">
        <w:rPr>
          <w:rFonts w:ascii="Calibri" w:hAnsi="Calibri" w:cs="Calibri"/>
          <w:b/>
          <w:bCs/>
        </w:rPr>
        <w:t xml:space="preserve"> und 24-Volt-</w:t>
      </w:r>
      <w:r w:rsidR="00044247" w:rsidRPr="00424E19">
        <w:rPr>
          <w:rFonts w:ascii="Calibri" w:hAnsi="Calibri" w:cs="Calibri"/>
          <w:b/>
          <w:bCs/>
        </w:rPr>
        <w:t>Beleuchtungs</w:t>
      </w:r>
      <w:r w:rsidR="00CD2A99" w:rsidRPr="00424E19">
        <w:rPr>
          <w:rFonts w:ascii="Calibri" w:hAnsi="Calibri" w:cs="Calibri"/>
          <w:b/>
          <w:bCs/>
        </w:rPr>
        <w:t>konzepte parallel betreiben</w:t>
      </w:r>
      <w:r w:rsidR="00780CF7">
        <w:rPr>
          <w:rFonts w:ascii="Calibri" w:hAnsi="Calibri" w:cs="Calibri"/>
          <w:b/>
          <w:bCs/>
        </w:rPr>
        <w:t xml:space="preserve">. Licht </w:t>
      </w:r>
      <w:r w:rsidR="00044247" w:rsidRPr="00424E19">
        <w:rPr>
          <w:rFonts w:ascii="Calibri" w:hAnsi="Calibri" w:cs="Calibri"/>
          <w:b/>
          <w:bCs/>
        </w:rPr>
        <w:t>p</w:t>
      </w:r>
      <w:r w:rsidR="00CD2A99" w:rsidRPr="00424E19">
        <w:rPr>
          <w:rFonts w:ascii="Calibri" w:hAnsi="Calibri" w:cs="Calibri"/>
          <w:b/>
          <w:bCs/>
        </w:rPr>
        <w:t>lattformübergreifend</w:t>
      </w:r>
      <w:r w:rsidR="00780CF7">
        <w:rPr>
          <w:rFonts w:ascii="Calibri" w:hAnsi="Calibri" w:cs="Calibri"/>
          <w:b/>
          <w:bCs/>
        </w:rPr>
        <w:t xml:space="preserve"> ins </w:t>
      </w:r>
      <w:r w:rsidR="00CD2A99" w:rsidRPr="00424E19">
        <w:rPr>
          <w:rFonts w:ascii="Calibri" w:hAnsi="Calibri" w:cs="Calibri"/>
          <w:b/>
          <w:bCs/>
        </w:rPr>
        <w:t xml:space="preserve">Smart </w:t>
      </w:r>
      <w:r w:rsidR="00044247" w:rsidRPr="00424E19">
        <w:rPr>
          <w:rFonts w:ascii="Calibri" w:hAnsi="Calibri" w:cs="Calibri"/>
          <w:b/>
          <w:bCs/>
        </w:rPr>
        <w:t>H</w:t>
      </w:r>
      <w:r w:rsidR="00CD2A99" w:rsidRPr="00424E19">
        <w:rPr>
          <w:rFonts w:ascii="Calibri" w:hAnsi="Calibri" w:cs="Calibri"/>
          <w:b/>
          <w:bCs/>
        </w:rPr>
        <w:t>ome-</w:t>
      </w:r>
      <w:r w:rsidR="00780CF7">
        <w:rPr>
          <w:rFonts w:ascii="Calibri" w:hAnsi="Calibri" w:cs="Calibri"/>
          <w:b/>
          <w:bCs/>
        </w:rPr>
        <w:t xml:space="preserve">Konzept integrieren oder </w:t>
      </w:r>
      <w:r w:rsidR="00CD2A99" w:rsidRPr="00424E19">
        <w:rPr>
          <w:rFonts w:ascii="Calibri" w:hAnsi="Calibri" w:cs="Calibri"/>
          <w:b/>
          <w:bCs/>
        </w:rPr>
        <w:t>komplexe Lichtmanagement</w:t>
      </w:r>
      <w:r w:rsidR="00780CF7">
        <w:rPr>
          <w:rFonts w:ascii="Calibri" w:hAnsi="Calibri" w:cs="Calibri"/>
          <w:b/>
          <w:bCs/>
        </w:rPr>
        <w:t>lösungen im gewerblichen Bereich steuern</w:t>
      </w:r>
      <w:r w:rsidR="00044247" w:rsidRPr="00424E19">
        <w:rPr>
          <w:rFonts w:ascii="Calibri" w:hAnsi="Calibri" w:cs="Calibri"/>
          <w:b/>
          <w:bCs/>
        </w:rPr>
        <w:t xml:space="preserve">. </w:t>
      </w:r>
      <w:r w:rsidR="00780CF7">
        <w:rPr>
          <w:rFonts w:ascii="Calibri" w:hAnsi="Calibri" w:cs="Calibri"/>
          <w:b/>
          <w:bCs/>
        </w:rPr>
        <w:t>Flexibel interagieren</w:t>
      </w:r>
      <w:r w:rsidR="00044247" w:rsidRPr="00424E19">
        <w:rPr>
          <w:rFonts w:ascii="Calibri" w:hAnsi="Calibri" w:cs="Calibri"/>
          <w:b/>
          <w:bCs/>
        </w:rPr>
        <w:t xml:space="preserve"> – über Sensoren oder Funkfernbedienung. Dies alles vereint der neue Driver „Wessel Pulse“.</w:t>
      </w:r>
      <w:r w:rsidR="00424E19" w:rsidRPr="00424E19">
        <w:rPr>
          <w:rFonts w:ascii="Calibri" w:hAnsi="Calibri" w:cs="Calibri"/>
          <w:b/>
          <w:bCs/>
        </w:rPr>
        <w:t xml:space="preserve"> Das modulare Trafosystem ermöglicht die variable und sichere Konfiguration von Beleuchtungsszenarien im Möbel und in Räumen.</w:t>
      </w:r>
      <w:r w:rsidR="00424E19">
        <w:rPr>
          <w:rFonts w:ascii="Calibri" w:hAnsi="Calibri" w:cs="Calibri"/>
          <w:b/>
          <w:bCs/>
        </w:rPr>
        <w:t xml:space="preserve"> Wessel stellt es erstmal</w:t>
      </w:r>
      <w:r w:rsidR="009A53B7">
        <w:rPr>
          <w:rFonts w:ascii="Calibri" w:hAnsi="Calibri" w:cs="Calibri"/>
          <w:b/>
          <w:bCs/>
        </w:rPr>
        <w:t>s</w:t>
      </w:r>
      <w:r w:rsidR="00424E19">
        <w:rPr>
          <w:rFonts w:ascii="Calibri" w:hAnsi="Calibri" w:cs="Calibri"/>
          <w:b/>
          <w:bCs/>
        </w:rPr>
        <w:t xml:space="preserve"> zur SICAM 2025 vor.</w:t>
      </w:r>
    </w:p>
    <w:p w14:paraId="0A38D170" w14:textId="77777777" w:rsidR="00B94DFE" w:rsidRPr="005E05F1" w:rsidRDefault="00B94DFE" w:rsidP="009A53B7">
      <w:pPr>
        <w:spacing w:line="274" w:lineRule="auto"/>
        <w:rPr>
          <w:rFonts w:ascii="Calibri" w:hAnsi="Calibri" w:cs="Calibri"/>
        </w:rPr>
      </w:pPr>
    </w:p>
    <w:p w14:paraId="64916145" w14:textId="3FA9F5FF" w:rsidR="000C704A" w:rsidRDefault="00B94DFE" w:rsidP="009A53B7">
      <w:pPr>
        <w:spacing w:line="274" w:lineRule="auto"/>
        <w:rPr>
          <w:rFonts w:ascii="Calibri" w:hAnsi="Calibri" w:cs="Calibri"/>
        </w:rPr>
      </w:pPr>
      <w:r w:rsidRPr="005E05F1">
        <w:rPr>
          <w:rFonts w:ascii="Calibri" w:hAnsi="Calibri" w:cs="Calibri"/>
        </w:rPr>
        <w:t xml:space="preserve">Ein </w:t>
      </w:r>
      <w:r w:rsidR="006E51BB">
        <w:rPr>
          <w:rFonts w:ascii="Calibri" w:hAnsi="Calibri" w:cs="Calibri"/>
        </w:rPr>
        <w:t xml:space="preserve">einziger </w:t>
      </w:r>
      <w:r w:rsidRPr="005E05F1">
        <w:rPr>
          <w:rFonts w:ascii="Calibri" w:hAnsi="Calibri" w:cs="Calibri"/>
        </w:rPr>
        <w:t xml:space="preserve">zentraler Driver </w:t>
      </w:r>
      <w:r w:rsidR="009A53B7">
        <w:rPr>
          <w:rFonts w:ascii="Calibri" w:hAnsi="Calibri" w:cs="Calibri"/>
        </w:rPr>
        <w:t>genügt</w:t>
      </w:r>
      <w:r w:rsidRPr="005E05F1">
        <w:rPr>
          <w:rFonts w:ascii="Calibri" w:hAnsi="Calibri" w:cs="Calibri"/>
        </w:rPr>
        <w:t>,</w:t>
      </w:r>
      <w:r w:rsidR="00DD5EF3">
        <w:rPr>
          <w:rFonts w:ascii="Calibri" w:hAnsi="Calibri" w:cs="Calibri"/>
        </w:rPr>
        <w:t xml:space="preserve"> </w:t>
      </w:r>
      <w:r w:rsidR="009A53B7">
        <w:rPr>
          <w:rFonts w:ascii="Calibri" w:hAnsi="Calibri" w:cs="Calibri"/>
        </w:rPr>
        <w:t xml:space="preserve">um </w:t>
      </w:r>
      <w:r w:rsidR="00DD5EF3">
        <w:rPr>
          <w:rFonts w:ascii="Calibri" w:hAnsi="Calibri" w:cs="Calibri"/>
        </w:rPr>
        <w:t>sowohl</w:t>
      </w:r>
      <w:r w:rsidRPr="005E05F1">
        <w:rPr>
          <w:rFonts w:ascii="Calibri" w:hAnsi="Calibri" w:cs="Calibri"/>
        </w:rPr>
        <w:t xml:space="preserve"> </w:t>
      </w:r>
      <w:r w:rsidR="002F5F5F">
        <w:rPr>
          <w:rFonts w:ascii="Calibri" w:hAnsi="Calibri" w:cs="Calibri"/>
        </w:rPr>
        <w:t>12-Volt-</w:t>
      </w:r>
      <w:r w:rsidRPr="005E05F1">
        <w:rPr>
          <w:rFonts w:ascii="Calibri" w:hAnsi="Calibri" w:cs="Calibri"/>
        </w:rPr>
        <w:t xml:space="preserve"> </w:t>
      </w:r>
      <w:r w:rsidR="00DD5EF3">
        <w:rPr>
          <w:rFonts w:ascii="Calibri" w:hAnsi="Calibri" w:cs="Calibri"/>
        </w:rPr>
        <w:t>als auch</w:t>
      </w:r>
      <w:r w:rsidRPr="005E05F1">
        <w:rPr>
          <w:rFonts w:ascii="Calibri" w:hAnsi="Calibri" w:cs="Calibri"/>
        </w:rPr>
        <w:t xml:space="preserve"> 24-Volt-Leuchtenkonzepte </w:t>
      </w:r>
      <w:r w:rsidR="00DD5EF3" w:rsidRPr="00DD5EF3">
        <w:rPr>
          <w:rFonts w:ascii="Calibri" w:hAnsi="Calibri" w:cs="Calibri"/>
        </w:rPr>
        <w:t xml:space="preserve">ohne Systembruch </w:t>
      </w:r>
      <w:r w:rsidR="00DD5EF3">
        <w:rPr>
          <w:rFonts w:ascii="Calibri" w:hAnsi="Calibri" w:cs="Calibri"/>
        </w:rPr>
        <w:t>gleichzeitig</w:t>
      </w:r>
      <w:r w:rsidRPr="005E05F1">
        <w:rPr>
          <w:rFonts w:ascii="Calibri" w:hAnsi="Calibri" w:cs="Calibri"/>
        </w:rPr>
        <w:t xml:space="preserve"> </w:t>
      </w:r>
      <w:r w:rsidR="007F6E9D">
        <w:rPr>
          <w:rFonts w:ascii="Calibri" w:hAnsi="Calibri" w:cs="Calibri"/>
        </w:rPr>
        <w:t>in einem Möbel oder einem Beleuchtungskonzept</w:t>
      </w:r>
      <w:r w:rsidRPr="005E05F1">
        <w:rPr>
          <w:rFonts w:ascii="Calibri" w:hAnsi="Calibri" w:cs="Calibri"/>
        </w:rPr>
        <w:t xml:space="preserve"> zu betreiben</w:t>
      </w:r>
      <w:r w:rsidR="007F6E9D">
        <w:rPr>
          <w:rFonts w:ascii="Calibri" w:hAnsi="Calibri" w:cs="Calibri"/>
        </w:rPr>
        <w:t>.</w:t>
      </w:r>
      <w:r w:rsidRPr="005E05F1">
        <w:rPr>
          <w:rFonts w:ascii="Calibri" w:hAnsi="Calibri" w:cs="Calibri"/>
        </w:rPr>
        <w:t xml:space="preserve"> Wessel beugt damit der Umstellungsproblematik auf die im Trend liegenden 24-Volt-Anwendungen vor</w:t>
      </w:r>
      <w:r w:rsidR="006E51BB">
        <w:rPr>
          <w:rFonts w:ascii="Calibri" w:hAnsi="Calibri" w:cs="Calibri"/>
        </w:rPr>
        <w:t>, mit denen sich längere Strecken am Stück energieeffizient beleuchten lassen</w:t>
      </w:r>
      <w:r w:rsidRPr="005E05F1">
        <w:rPr>
          <w:rFonts w:ascii="Calibri" w:hAnsi="Calibri" w:cs="Calibri"/>
        </w:rPr>
        <w:t xml:space="preserve">. </w:t>
      </w:r>
      <w:r w:rsidR="007F6E9D">
        <w:rPr>
          <w:rFonts w:ascii="Calibri" w:hAnsi="Calibri" w:cs="Calibri"/>
        </w:rPr>
        <w:t>F</w:t>
      </w:r>
      <w:r w:rsidR="007F6E9D" w:rsidRPr="007F6E9D">
        <w:rPr>
          <w:rFonts w:ascii="Calibri" w:hAnsi="Calibri" w:cs="Calibri"/>
        </w:rPr>
        <w:t xml:space="preserve">ür die gewünschten Anwendungsszenarien </w:t>
      </w:r>
      <w:r w:rsidR="000C704A">
        <w:rPr>
          <w:rFonts w:ascii="Calibri" w:hAnsi="Calibri" w:cs="Calibri"/>
        </w:rPr>
        <w:t>werden v</w:t>
      </w:r>
      <w:r w:rsidRPr="005E05F1">
        <w:rPr>
          <w:rFonts w:ascii="Calibri" w:hAnsi="Calibri" w:cs="Calibri"/>
        </w:rPr>
        <w:t xml:space="preserve">erschiedene Module </w:t>
      </w:r>
      <w:r w:rsidR="007F6E9D">
        <w:rPr>
          <w:rFonts w:ascii="Calibri" w:hAnsi="Calibri" w:cs="Calibri"/>
        </w:rPr>
        <w:t>e</w:t>
      </w:r>
      <w:r w:rsidR="007F6E9D" w:rsidRPr="007F6E9D">
        <w:rPr>
          <w:rFonts w:ascii="Calibri" w:hAnsi="Calibri" w:cs="Calibri"/>
        </w:rPr>
        <w:t xml:space="preserve">infach per Plug-and-Play </w:t>
      </w:r>
      <w:r w:rsidRPr="005E05F1">
        <w:rPr>
          <w:rFonts w:ascii="Calibri" w:hAnsi="Calibri" w:cs="Calibri"/>
        </w:rPr>
        <w:t>miteinander verknüpf</w:t>
      </w:r>
      <w:r w:rsidR="000C704A">
        <w:rPr>
          <w:rFonts w:ascii="Calibri" w:hAnsi="Calibri" w:cs="Calibri"/>
        </w:rPr>
        <w:t>t</w:t>
      </w:r>
      <w:r w:rsidRPr="005E05F1">
        <w:rPr>
          <w:rFonts w:ascii="Calibri" w:hAnsi="Calibri" w:cs="Calibri"/>
        </w:rPr>
        <w:t xml:space="preserve">. </w:t>
      </w:r>
    </w:p>
    <w:p w14:paraId="1294545F" w14:textId="77777777" w:rsidR="000C704A" w:rsidRDefault="000C704A" w:rsidP="009A53B7">
      <w:pPr>
        <w:spacing w:line="274" w:lineRule="auto"/>
        <w:rPr>
          <w:rFonts w:ascii="Calibri" w:hAnsi="Calibri" w:cs="Calibri"/>
        </w:rPr>
      </w:pPr>
    </w:p>
    <w:p w14:paraId="3211ABC3" w14:textId="2DCC8C9B" w:rsidR="004B0486" w:rsidRPr="004B0486" w:rsidRDefault="004B0486" w:rsidP="009A53B7">
      <w:pPr>
        <w:spacing w:line="274" w:lineRule="auto"/>
        <w:rPr>
          <w:rFonts w:ascii="Calibri" w:hAnsi="Calibri" w:cs="Calibri"/>
          <w:b/>
          <w:bCs/>
        </w:rPr>
      </w:pPr>
      <w:r w:rsidRPr="004B0486">
        <w:rPr>
          <w:rFonts w:ascii="Calibri" w:hAnsi="Calibri" w:cs="Calibri"/>
          <w:b/>
          <w:bCs/>
        </w:rPr>
        <w:t xml:space="preserve">Smart fürs Objektgeschäft &amp; </w:t>
      </w:r>
      <w:r w:rsidR="009A53B7">
        <w:rPr>
          <w:rFonts w:ascii="Calibri" w:hAnsi="Calibri" w:cs="Calibri"/>
          <w:b/>
          <w:bCs/>
        </w:rPr>
        <w:t xml:space="preserve">für </w:t>
      </w:r>
      <w:r w:rsidRPr="004B0486">
        <w:rPr>
          <w:rFonts w:ascii="Calibri" w:hAnsi="Calibri" w:cs="Calibri"/>
          <w:b/>
          <w:bCs/>
        </w:rPr>
        <w:t>das Zuhause</w:t>
      </w:r>
    </w:p>
    <w:p w14:paraId="28311246" w14:textId="77777777" w:rsidR="004B0486" w:rsidRDefault="004B0486" w:rsidP="009A53B7">
      <w:pPr>
        <w:spacing w:line="274" w:lineRule="auto"/>
        <w:rPr>
          <w:rFonts w:ascii="Calibri" w:hAnsi="Calibri" w:cs="Calibri"/>
        </w:rPr>
      </w:pPr>
    </w:p>
    <w:p w14:paraId="17D94F95" w14:textId="3E583C45" w:rsidR="00B94DFE" w:rsidRDefault="003077F9" w:rsidP="009A53B7">
      <w:pPr>
        <w:spacing w:line="274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So gelingt mit dem „Matter“-Splitter die plattformunabhängige Integration in Smart Home-Konzepte mit </w:t>
      </w:r>
      <w:r w:rsidR="002F5F5F">
        <w:rPr>
          <w:rFonts w:ascii="Calibri" w:hAnsi="Calibri" w:cs="Calibri"/>
        </w:rPr>
        <w:t>allen</w:t>
      </w:r>
      <w:r>
        <w:rPr>
          <w:rFonts w:ascii="Calibri" w:hAnsi="Calibri" w:cs="Calibri"/>
        </w:rPr>
        <w:t xml:space="preserve"> damit verbundenen Vorteilen bei der </w:t>
      </w:r>
      <w:r w:rsidR="00401591">
        <w:rPr>
          <w:rFonts w:ascii="Calibri" w:hAnsi="Calibri" w:cs="Calibri"/>
        </w:rPr>
        <w:t>Wartung, Steuerung und Erweiterung durch den Privatanwender.</w:t>
      </w:r>
      <w:r w:rsidR="001E4E5A">
        <w:rPr>
          <w:rFonts w:ascii="Calibri" w:hAnsi="Calibri" w:cs="Calibri"/>
        </w:rPr>
        <w:t xml:space="preserve"> Das „Dali“-Modul unterstützt </w:t>
      </w:r>
      <w:r w:rsidR="00C12177">
        <w:rPr>
          <w:rFonts w:ascii="Calibri" w:hAnsi="Calibri" w:cs="Calibri"/>
        </w:rPr>
        <w:t>unterschiedlichste Ansteuerungen für komplexe</w:t>
      </w:r>
      <w:r w:rsidR="009A53B7">
        <w:rPr>
          <w:rFonts w:ascii="Calibri" w:hAnsi="Calibri" w:cs="Calibri"/>
        </w:rPr>
        <w:t>re</w:t>
      </w:r>
      <w:r w:rsidR="00C12177">
        <w:rPr>
          <w:rFonts w:ascii="Calibri" w:hAnsi="Calibri" w:cs="Calibri"/>
        </w:rPr>
        <w:t xml:space="preserve"> Beleuchtungslösungen</w:t>
      </w:r>
      <w:r w:rsidR="001E4E5A">
        <w:rPr>
          <w:rFonts w:ascii="Calibri" w:hAnsi="Calibri" w:cs="Calibri"/>
        </w:rPr>
        <w:t xml:space="preserve">, wie beispielsweise im Ladenbau oder </w:t>
      </w:r>
      <w:r w:rsidR="004149E8">
        <w:rPr>
          <w:rFonts w:ascii="Calibri" w:hAnsi="Calibri" w:cs="Calibri"/>
        </w:rPr>
        <w:t>im Hotel.</w:t>
      </w:r>
      <w:r w:rsidR="001E4E5A">
        <w:rPr>
          <w:rFonts w:ascii="Calibri" w:hAnsi="Calibri" w:cs="Calibri"/>
        </w:rPr>
        <w:t xml:space="preserve"> </w:t>
      </w:r>
      <w:r w:rsidR="00521B62">
        <w:rPr>
          <w:rFonts w:ascii="Calibri" w:hAnsi="Calibri" w:cs="Calibri"/>
        </w:rPr>
        <w:t xml:space="preserve">Dank variabler Schnittstellenprotokolle versteht </w:t>
      </w:r>
      <w:r w:rsidR="00B7685A">
        <w:rPr>
          <w:rFonts w:ascii="Calibri" w:hAnsi="Calibri" w:cs="Calibri"/>
        </w:rPr>
        <w:t xml:space="preserve">„Wessel Pulse“ </w:t>
      </w:r>
      <w:r w:rsidR="00B94DFE" w:rsidRPr="005E05F1">
        <w:rPr>
          <w:rFonts w:ascii="Calibri" w:hAnsi="Calibri" w:cs="Calibri"/>
        </w:rPr>
        <w:t>die Sprache nahezu jeder Leuchte.</w:t>
      </w:r>
    </w:p>
    <w:p w14:paraId="4D626751" w14:textId="77777777" w:rsidR="00432A7F" w:rsidRPr="005E05F1" w:rsidRDefault="00432A7F" w:rsidP="009A53B7">
      <w:pPr>
        <w:spacing w:line="274" w:lineRule="auto"/>
        <w:rPr>
          <w:rFonts w:ascii="Calibri" w:hAnsi="Calibri" w:cs="Calibri"/>
        </w:rPr>
      </w:pPr>
    </w:p>
    <w:p w14:paraId="6868DCFF" w14:textId="07F2220E" w:rsidR="00432A7F" w:rsidRDefault="00357B6F" w:rsidP="009A53B7">
      <w:pPr>
        <w:spacing w:line="274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Die s</w:t>
      </w:r>
      <w:r w:rsidRPr="00357B6F">
        <w:rPr>
          <w:rFonts w:ascii="Calibri" w:hAnsi="Calibri" w:cs="Calibri"/>
        </w:rPr>
        <w:t>pannungsunabhängige Codierung</w:t>
      </w:r>
      <w:r>
        <w:rPr>
          <w:rFonts w:ascii="Calibri" w:hAnsi="Calibri" w:cs="Calibri"/>
        </w:rPr>
        <w:t xml:space="preserve"> </w:t>
      </w:r>
      <w:r w:rsidR="004A65A4">
        <w:rPr>
          <w:rFonts w:ascii="Calibri" w:hAnsi="Calibri" w:cs="Calibri"/>
        </w:rPr>
        <w:t xml:space="preserve">von „Wessel Pulse“ </w:t>
      </w:r>
      <w:r>
        <w:rPr>
          <w:rFonts w:ascii="Calibri" w:hAnsi="Calibri" w:cs="Calibri"/>
        </w:rPr>
        <w:t>und die v</w:t>
      </w:r>
      <w:r w:rsidRPr="00357B6F">
        <w:rPr>
          <w:rFonts w:ascii="Calibri" w:hAnsi="Calibri" w:cs="Calibri"/>
        </w:rPr>
        <w:t xml:space="preserve">isuell </w:t>
      </w:r>
      <w:r>
        <w:rPr>
          <w:rFonts w:ascii="Calibri" w:hAnsi="Calibri" w:cs="Calibri"/>
        </w:rPr>
        <w:t>wie</w:t>
      </w:r>
      <w:r w:rsidRPr="00357B6F">
        <w:rPr>
          <w:rFonts w:ascii="Calibri" w:hAnsi="Calibri" w:cs="Calibri"/>
        </w:rPr>
        <w:t xml:space="preserve"> mechanisch eindeutig</w:t>
      </w:r>
      <w:r>
        <w:rPr>
          <w:rFonts w:ascii="Calibri" w:hAnsi="Calibri" w:cs="Calibri"/>
        </w:rPr>
        <w:t>e Trennung</w:t>
      </w:r>
      <w:r w:rsidRPr="00357B6F">
        <w:rPr>
          <w:rFonts w:ascii="Calibri" w:hAnsi="Calibri" w:cs="Calibri"/>
        </w:rPr>
        <w:t xml:space="preserve"> vermeidet </w:t>
      </w:r>
      <w:r>
        <w:rPr>
          <w:rFonts w:ascii="Calibri" w:hAnsi="Calibri" w:cs="Calibri"/>
        </w:rPr>
        <w:t>Fehler bei der Installation</w:t>
      </w:r>
      <w:r w:rsidRPr="00357B6F">
        <w:rPr>
          <w:rFonts w:ascii="Calibri" w:hAnsi="Calibri" w:cs="Calibri"/>
        </w:rPr>
        <w:t xml:space="preserve"> und sorgt für Sicherheit bei der Inbetriebnahme. </w:t>
      </w:r>
      <w:r w:rsidR="00025B76">
        <w:rPr>
          <w:rFonts w:ascii="Calibri" w:hAnsi="Calibri" w:cs="Calibri"/>
        </w:rPr>
        <w:t xml:space="preserve">Zur Steuerung der Lichtszenarien bietet das System </w:t>
      </w:r>
      <w:r w:rsidR="00025B76" w:rsidRPr="00025B76">
        <w:rPr>
          <w:rFonts w:ascii="Calibri" w:hAnsi="Calibri" w:cs="Calibri"/>
        </w:rPr>
        <w:t>Ein- und Vier-Kanal-Funkmodule</w:t>
      </w:r>
      <w:r w:rsidR="001D30A7">
        <w:rPr>
          <w:rFonts w:ascii="Calibri" w:hAnsi="Calibri" w:cs="Calibri"/>
        </w:rPr>
        <w:t xml:space="preserve"> für die Ansteuerung per </w:t>
      </w:r>
      <w:r w:rsidR="00025B76">
        <w:rPr>
          <w:rFonts w:ascii="Calibri" w:hAnsi="Calibri" w:cs="Calibri"/>
        </w:rPr>
        <w:t xml:space="preserve">Fernbedienung oder ein </w:t>
      </w:r>
      <w:r w:rsidR="00DF7B04">
        <w:rPr>
          <w:rFonts w:ascii="Calibri" w:hAnsi="Calibri" w:cs="Calibri"/>
        </w:rPr>
        <w:t>Multisensor-Modul</w:t>
      </w:r>
      <w:r w:rsidR="00025B76">
        <w:rPr>
          <w:rFonts w:ascii="Calibri" w:hAnsi="Calibri" w:cs="Calibri"/>
        </w:rPr>
        <w:t xml:space="preserve">, das </w:t>
      </w:r>
      <w:r w:rsidR="007F1A08">
        <w:rPr>
          <w:rFonts w:ascii="Calibri" w:hAnsi="Calibri" w:cs="Calibri"/>
        </w:rPr>
        <w:t>verschiedene Funk-</w:t>
      </w:r>
      <w:r w:rsidR="00025B76">
        <w:rPr>
          <w:rFonts w:ascii="Calibri" w:hAnsi="Calibri" w:cs="Calibri"/>
        </w:rPr>
        <w:t xml:space="preserve"> oder kabelgebundene </w:t>
      </w:r>
      <w:r w:rsidR="007F1A08">
        <w:rPr>
          <w:rFonts w:ascii="Calibri" w:hAnsi="Calibri" w:cs="Calibri"/>
        </w:rPr>
        <w:t>Sensoren</w:t>
      </w:r>
      <w:r w:rsidR="00025B76">
        <w:rPr>
          <w:rFonts w:ascii="Calibri" w:hAnsi="Calibri" w:cs="Calibri"/>
        </w:rPr>
        <w:t xml:space="preserve"> integriert</w:t>
      </w:r>
      <w:r w:rsidR="007F1A08">
        <w:rPr>
          <w:rFonts w:ascii="Calibri" w:hAnsi="Calibri" w:cs="Calibri"/>
        </w:rPr>
        <w:t xml:space="preserve">: berührungslos per Handbewegung, </w:t>
      </w:r>
      <w:proofErr w:type="gramStart"/>
      <w:r w:rsidR="007F1A08">
        <w:rPr>
          <w:rFonts w:ascii="Calibri" w:hAnsi="Calibri" w:cs="Calibri"/>
        </w:rPr>
        <w:t>mittels Infrarot</w:t>
      </w:r>
      <w:proofErr w:type="gramEnd"/>
      <w:r w:rsidR="007F1A08">
        <w:rPr>
          <w:rFonts w:ascii="Calibri" w:hAnsi="Calibri" w:cs="Calibri"/>
        </w:rPr>
        <w:t xml:space="preserve"> beim Öffnen und Schließen einer Schranktür, über einen Bewegungsmelder im Raum oder klassisch durch Berühr</w:t>
      </w:r>
      <w:r w:rsidR="004A65A4">
        <w:rPr>
          <w:rFonts w:ascii="Calibri" w:hAnsi="Calibri" w:cs="Calibri"/>
        </w:rPr>
        <w:t>en</w:t>
      </w:r>
      <w:r w:rsidR="007F1A08">
        <w:rPr>
          <w:rFonts w:ascii="Calibri" w:hAnsi="Calibri" w:cs="Calibri"/>
        </w:rPr>
        <w:t xml:space="preserve"> eines kapazitiven Touch-Sensors.</w:t>
      </w:r>
      <w:r w:rsidR="009F5492">
        <w:rPr>
          <w:rFonts w:ascii="Calibri" w:hAnsi="Calibri" w:cs="Calibri"/>
        </w:rPr>
        <w:t xml:space="preserve"> </w:t>
      </w:r>
      <w:r w:rsidR="00E1363B">
        <w:rPr>
          <w:rFonts w:ascii="Calibri" w:hAnsi="Calibri" w:cs="Calibri"/>
        </w:rPr>
        <w:t>Das flache Design von „Wessel Pulse“ erleichtert die dezente Integration ins Möbel.</w:t>
      </w:r>
    </w:p>
    <w:p w14:paraId="0ED3C785" w14:textId="77777777" w:rsidR="009E1984" w:rsidRDefault="009E1984" w:rsidP="009A53B7">
      <w:pPr>
        <w:spacing w:line="274" w:lineRule="auto"/>
        <w:rPr>
          <w:rFonts w:ascii="Calibri" w:hAnsi="Calibri" w:cs="Calibri"/>
        </w:rPr>
      </w:pPr>
    </w:p>
    <w:p w14:paraId="44044618" w14:textId="77777777" w:rsidR="009E1984" w:rsidRDefault="009E1984" w:rsidP="009A53B7">
      <w:pPr>
        <w:spacing w:line="274" w:lineRule="auto"/>
        <w:rPr>
          <w:rFonts w:ascii="Calibri" w:hAnsi="Calibri" w:cs="Calibri"/>
        </w:rPr>
      </w:pPr>
    </w:p>
    <w:p w14:paraId="2747BFB2" w14:textId="29F07D00" w:rsidR="009E1984" w:rsidRPr="005E05F1" w:rsidRDefault="009E1984" w:rsidP="00432A7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Bildtext: </w:t>
      </w:r>
      <w:r w:rsidR="00F42BE3">
        <w:rPr>
          <w:rFonts w:ascii="Calibri" w:hAnsi="Calibri" w:cs="Calibri"/>
        </w:rPr>
        <w:t>S</w:t>
      </w:r>
      <w:r w:rsidR="00F42BE3" w:rsidRPr="00F42BE3">
        <w:rPr>
          <w:rFonts w:ascii="Calibri" w:hAnsi="Calibri" w:cs="Calibri"/>
        </w:rPr>
        <w:t>marte Lichtsteuerung mit überdurchschnittlichem IQ</w:t>
      </w:r>
      <w:r w:rsidR="00F42BE3">
        <w:rPr>
          <w:rFonts w:ascii="Calibri" w:hAnsi="Calibri" w:cs="Calibri"/>
        </w:rPr>
        <w:t>: „Wessel Pulse“</w:t>
      </w:r>
      <w:r w:rsidR="00F42BE3" w:rsidRPr="00F42BE3">
        <w:rPr>
          <w:rFonts w:ascii="Calibri" w:hAnsi="Calibri" w:cs="Calibri"/>
        </w:rPr>
        <w:t xml:space="preserve">. Ein </w:t>
      </w:r>
      <w:r w:rsidR="00F42BE3">
        <w:rPr>
          <w:rFonts w:ascii="Calibri" w:hAnsi="Calibri" w:cs="Calibri"/>
        </w:rPr>
        <w:t xml:space="preserve">einziger </w:t>
      </w:r>
      <w:r w:rsidR="00F42BE3" w:rsidRPr="00F42BE3">
        <w:rPr>
          <w:rFonts w:ascii="Calibri" w:hAnsi="Calibri" w:cs="Calibri"/>
        </w:rPr>
        <w:t xml:space="preserve">zentraler Driver erlaubt es, </w:t>
      </w:r>
      <w:r w:rsidR="00F42BE3">
        <w:rPr>
          <w:rFonts w:ascii="Calibri" w:hAnsi="Calibri" w:cs="Calibri"/>
        </w:rPr>
        <w:t>12-Volt-</w:t>
      </w:r>
      <w:r w:rsidR="00F42BE3" w:rsidRPr="00F42BE3">
        <w:rPr>
          <w:rFonts w:ascii="Calibri" w:hAnsi="Calibri" w:cs="Calibri"/>
        </w:rPr>
        <w:t xml:space="preserve"> und 24-Volt-Leuchtenkonzepte parallel und ohne Systembruch zu betreiben</w:t>
      </w:r>
      <w:r w:rsidR="00F42BE3">
        <w:rPr>
          <w:rFonts w:ascii="Calibri" w:hAnsi="Calibri" w:cs="Calibri"/>
        </w:rPr>
        <w:t>. Foto: Wessel</w:t>
      </w:r>
    </w:p>
    <w:p w14:paraId="6148D009" w14:textId="77777777" w:rsidR="00B94DFE" w:rsidRPr="005E05F1" w:rsidRDefault="00B94DFE" w:rsidP="00B94DFE">
      <w:pPr>
        <w:rPr>
          <w:rFonts w:ascii="Calibri" w:hAnsi="Calibri" w:cs="Calibri"/>
        </w:rPr>
      </w:pPr>
    </w:p>
    <w:p w14:paraId="2BD59D79" w14:textId="77777777" w:rsidR="007B2628" w:rsidRDefault="007B2628"/>
    <w:sectPr w:rsidR="007B2628" w:rsidSect="00DD0F27">
      <w:headerReference w:type="default" r:id="rId7"/>
      <w:pgSz w:w="11906" w:h="16838" w:code="9"/>
      <w:pgMar w:top="2835" w:right="3402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72FE4" w14:textId="77777777" w:rsidR="00AD5F40" w:rsidRDefault="00AD5F40" w:rsidP="009A53B7">
      <w:r>
        <w:separator/>
      </w:r>
    </w:p>
  </w:endnote>
  <w:endnote w:type="continuationSeparator" w:id="0">
    <w:p w14:paraId="7BF71E94" w14:textId="77777777" w:rsidR="00AD5F40" w:rsidRDefault="00AD5F40" w:rsidP="009A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15EBA" w14:textId="77777777" w:rsidR="00AD5F40" w:rsidRDefault="00AD5F40" w:rsidP="009A53B7">
      <w:r>
        <w:separator/>
      </w:r>
    </w:p>
  </w:footnote>
  <w:footnote w:type="continuationSeparator" w:id="0">
    <w:p w14:paraId="4D4DA4A9" w14:textId="77777777" w:rsidR="00AD5F40" w:rsidRDefault="00AD5F40" w:rsidP="009A5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890E" w14:textId="77777777" w:rsidR="009A53B7" w:rsidRPr="009A53B7" w:rsidRDefault="009A53B7" w:rsidP="009A53B7">
    <w:pPr>
      <w:pStyle w:val="Kopfzeile"/>
      <w:jc w:val="right"/>
      <w:rPr>
        <w:rFonts w:ascii="Calibri" w:hAnsi="Calibri" w:cs="Calibri"/>
        <w:sz w:val="20"/>
        <w:szCs w:val="20"/>
      </w:rPr>
    </w:pPr>
    <w:r w:rsidRPr="009A53B7">
      <w:rPr>
        <w:rFonts w:ascii="Calibri" w:hAnsi="Calibri" w:cs="Calibri"/>
        <w:sz w:val="20"/>
        <w:szCs w:val="20"/>
      </w:rPr>
      <w:t xml:space="preserve">SICAM </w:t>
    </w:r>
    <w:proofErr w:type="spellStart"/>
    <w:r w:rsidRPr="009A53B7">
      <w:rPr>
        <w:rFonts w:ascii="Calibri" w:hAnsi="Calibri" w:cs="Calibri"/>
        <w:sz w:val="20"/>
        <w:szCs w:val="20"/>
      </w:rPr>
      <w:t>Pordenone</w:t>
    </w:r>
    <w:proofErr w:type="spellEnd"/>
    <w:r w:rsidRPr="009A53B7">
      <w:rPr>
        <w:rFonts w:ascii="Calibri" w:hAnsi="Calibri" w:cs="Calibri"/>
        <w:sz w:val="20"/>
        <w:szCs w:val="20"/>
      </w:rPr>
      <w:t>, 14. bis 17. Oktober 2025</w:t>
    </w:r>
  </w:p>
  <w:p w14:paraId="27B841C5" w14:textId="2A623BB3" w:rsidR="009A53B7" w:rsidRPr="009A53B7" w:rsidRDefault="009A53B7" w:rsidP="009A53B7">
    <w:pPr>
      <w:pStyle w:val="Kopfzeile"/>
      <w:jc w:val="right"/>
      <w:rPr>
        <w:rFonts w:ascii="Calibri" w:hAnsi="Calibri" w:cs="Calibri"/>
        <w:sz w:val="20"/>
        <w:szCs w:val="20"/>
      </w:rPr>
    </w:pPr>
    <w:r w:rsidRPr="009A53B7">
      <w:rPr>
        <w:rFonts w:ascii="Calibri" w:hAnsi="Calibri" w:cs="Calibri"/>
        <w:sz w:val="20"/>
        <w:szCs w:val="20"/>
      </w:rPr>
      <w:t>PR-Nr. 10029-0006-10/2025</w:t>
    </w:r>
  </w:p>
  <w:p w14:paraId="62BFEA45" w14:textId="77777777" w:rsidR="009A53B7" w:rsidRPr="009A53B7" w:rsidRDefault="009A53B7" w:rsidP="009A53B7">
    <w:pPr>
      <w:pStyle w:val="Kopfzeile"/>
      <w:jc w:val="right"/>
      <w:rPr>
        <w:rFonts w:ascii="Calibri" w:hAnsi="Calibri" w:cs="Calibri"/>
        <w:sz w:val="20"/>
        <w:szCs w:val="20"/>
      </w:rPr>
    </w:pPr>
    <w:r w:rsidRPr="009A53B7">
      <w:rPr>
        <w:rFonts w:ascii="Calibri" w:hAnsi="Calibri" w:cs="Calibri"/>
        <w:sz w:val="20"/>
        <w:szCs w:val="20"/>
      </w:rPr>
      <w:t>Beleuchtungskonzepte ohne Systembruch</w:t>
    </w:r>
  </w:p>
  <w:p w14:paraId="1A5E8B2C" w14:textId="65B4318D" w:rsidR="009A53B7" w:rsidRPr="009A53B7" w:rsidRDefault="009A53B7" w:rsidP="009A53B7">
    <w:pPr>
      <w:pStyle w:val="Kopfzeile"/>
      <w:jc w:val="right"/>
      <w:rPr>
        <w:rFonts w:ascii="Calibri" w:hAnsi="Calibri" w:cs="Calibri"/>
        <w:sz w:val="20"/>
        <w:szCs w:val="20"/>
      </w:rPr>
    </w:pPr>
    <w:r w:rsidRPr="009A53B7">
      <w:rPr>
        <w:rFonts w:ascii="Calibri" w:hAnsi="Calibri" w:cs="Calibri"/>
        <w:sz w:val="20"/>
        <w:szCs w:val="20"/>
      </w:rPr>
      <w:t>„Wessel Pulse“: Driver für eine variable &amp; sichere Konfiguration</w:t>
    </w:r>
    <w:r>
      <w:rPr>
        <w:rFonts w:ascii="Calibri" w:hAnsi="Calibri" w:cs="Calibri"/>
        <w:sz w:val="20"/>
        <w:szCs w:val="20"/>
      </w:rPr>
      <w:t xml:space="preserve"> – Seite </w:t>
    </w:r>
    <w:r w:rsidRPr="009A53B7">
      <w:rPr>
        <w:rFonts w:ascii="Calibri" w:hAnsi="Calibri" w:cs="Calibri"/>
        <w:sz w:val="20"/>
        <w:szCs w:val="20"/>
      </w:rPr>
      <w:fldChar w:fldCharType="begin"/>
    </w:r>
    <w:r w:rsidRPr="009A53B7">
      <w:rPr>
        <w:rFonts w:ascii="Calibri" w:hAnsi="Calibri" w:cs="Calibri"/>
        <w:sz w:val="20"/>
        <w:szCs w:val="20"/>
      </w:rPr>
      <w:instrText>PAGE   \* MERGEFORMAT</w:instrText>
    </w:r>
    <w:r w:rsidRPr="009A53B7">
      <w:rPr>
        <w:rFonts w:ascii="Calibri" w:hAnsi="Calibri" w:cs="Calibri"/>
        <w:sz w:val="20"/>
        <w:szCs w:val="20"/>
      </w:rPr>
      <w:fldChar w:fldCharType="separate"/>
    </w:r>
    <w:r w:rsidRPr="009A53B7">
      <w:rPr>
        <w:rFonts w:ascii="Calibri" w:hAnsi="Calibri" w:cs="Calibri"/>
        <w:sz w:val="20"/>
        <w:szCs w:val="20"/>
      </w:rPr>
      <w:t>1</w:t>
    </w:r>
    <w:r w:rsidRPr="009A53B7">
      <w:rPr>
        <w:rFonts w:ascii="Calibri" w:hAnsi="Calibri" w:cs="Calibri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7956"/>
    <w:multiLevelType w:val="hybridMultilevel"/>
    <w:tmpl w:val="7A20C1F0"/>
    <w:lvl w:ilvl="0" w:tplc="72A479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F21702"/>
    <w:multiLevelType w:val="hybridMultilevel"/>
    <w:tmpl w:val="AF56E2B2"/>
    <w:lvl w:ilvl="0" w:tplc="8A206A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27ACF"/>
    <w:multiLevelType w:val="hybridMultilevel"/>
    <w:tmpl w:val="69D6CC2C"/>
    <w:lvl w:ilvl="0" w:tplc="72A479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51247272">
    <w:abstractNumId w:val="1"/>
  </w:num>
  <w:num w:numId="2" w16cid:durableId="1682783319">
    <w:abstractNumId w:val="0"/>
  </w:num>
  <w:num w:numId="3" w16cid:durableId="888569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DFE"/>
    <w:rsid w:val="00025B76"/>
    <w:rsid w:val="0003683B"/>
    <w:rsid w:val="00044247"/>
    <w:rsid w:val="000C704A"/>
    <w:rsid w:val="001D30A7"/>
    <w:rsid w:val="001E4E5A"/>
    <w:rsid w:val="002F5F5F"/>
    <w:rsid w:val="003077F9"/>
    <w:rsid w:val="00357B6F"/>
    <w:rsid w:val="003F7548"/>
    <w:rsid w:val="00401591"/>
    <w:rsid w:val="004149E8"/>
    <w:rsid w:val="00424E19"/>
    <w:rsid w:val="00432A7F"/>
    <w:rsid w:val="004A65A4"/>
    <w:rsid w:val="004B0486"/>
    <w:rsid w:val="00521B62"/>
    <w:rsid w:val="0053204F"/>
    <w:rsid w:val="005E05F1"/>
    <w:rsid w:val="00660046"/>
    <w:rsid w:val="006721AC"/>
    <w:rsid w:val="00682CB0"/>
    <w:rsid w:val="006E51BB"/>
    <w:rsid w:val="00780CF7"/>
    <w:rsid w:val="007B2628"/>
    <w:rsid w:val="007F1A08"/>
    <w:rsid w:val="007F6E9D"/>
    <w:rsid w:val="0092663E"/>
    <w:rsid w:val="009A53B7"/>
    <w:rsid w:val="009E1984"/>
    <w:rsid w:val="009E1A70"/>
    <w:rsid w:val="009F5492"/>
    <w:rsid w:val="00A31A58"/>
    <w:rsid w:val="00AD5F40"/>
    <w:rsid w:val="00AF06F7"/>
    <w:rsid w:val="00B7685A"/>
    <w:rsid w:val="00B94DFE"/>
    <w:rsid w:val="00C12177"/>
    <w:rsid w:val="00CD2A99"/>
    <w:rsid w:val="00DD0F27"/>
    <w:rsid w:val="00DD5EF3"/>
    <w:rsid w:val="00DF7B04"/>
    <w:rsid w:val="00E1363B"/>
    <w:rsid w:val="00E52293"/>
    <w:rsid w:val="00ED38B1"/>
    <w:rsid w:val="00F42BE3"/>
    <w:rsid w:val="00F929B4"/>
    <w:rsid w:val="00FA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26823"/>
  <w15:chartTrackingRefBased/>
  <w15:docId w15:val="{6F019C9D-CE3D-44D8-824B-B97A6507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94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94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94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4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4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4D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4D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4D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4D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94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94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94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4DF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4DF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4D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4D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4D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4D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94D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4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4D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4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94D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4DF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94DF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94DF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4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4DF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94DF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A53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A53B7"/>
  </w:style>
  <w:style w:type="paragraph" w:styleId="Fuzeile">
    <w:name w:val="footer"/>
    <w:basedOn w:val="Standard"/>
    <w:link w:val="FuzeileZchn"/>
    <w:uiPriority w:val="99"/>
    <w:unhideWhenUsed/>
    <w:rsid w:val="009A53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A5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Hannemann</dc:creator>
  <cp:keywords/>
  <dc:description/>
  <cp:lastModifiedBy>Bianca Hannemann</cp:lastModifiedBy>
  <cp:revision>2</cp:revision>
  <dcterms:created xsi:type="dcterms:W3CDTF">2025-10-20T10:44:00Z</dcterms:created>
  <dcterms:modified xsi:type="dcterms:W3CDTF">2025-10-20T10:44:00Z</dcterms:modified>
</cp:coreProperties>
</file>