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6456" w14:textId="77777777" w:rsidR="00EB7628" w:rsidRPr="00AA4607" w:rsidRDefault="00EB7628" w:rsidP="00EB7628">
      <w:pPr>
        <w:rPr>
          <w:rFonts w:ascii="Calibri" w:hAnsi="Calibri" w:cs="Calibri"/>
          <w:sz w:val="20"/>
          <w:szCs w:val="20"/>
        </w:rPr>
      </w:pPr>
      <w:proofErr w:type="spellStart"/>
      <w:r w:rsidRPr="00AA4607">
        <w:rPr>
          <w:rFonts w:ascii="Calibri" w:hAnsi="Calibri" w:cs="Calibri"/>
          <w:sz w:val="20"/>
          <w:szCs w:val="20"/>
        </w:rPr>
        <w:t>Archipoint</w:t>
      </w:r>
      <w:proofErr w:type="spellEnd"/>
      <w:r w:rsidRPr="00AA4607">
        <w:rPr>
          <w:rFonts w:ascii="Calibri" w:hAnsi="Calibri" w:cs="Calibri"/>
          <w:sz w:val="20"/>
          <w:szCs w:val="20"/>
        </w:rPr>
        <w:t xml:space="preserve"> </w:t>
      </w:r>
      <w:proofErr w:type="spellStart"/>
      <w:r w:rsidRPr="00AA4607">
        <w:rPr>
          <w:rFonts w:ascii="Calibri" w:hAnsi="Calibri" w:cs="Calibri"/>
          <w:sz w:val="20"/>
          <w:szCs w:val="20"/>
        </w:rPr>
        <w:t>Rivercruise</w:t>
      </w:r>
      <w:proofErr w:type="spellEnd"/>
      <w:r w:rsidRPr="00AA4607">
        <w:rPr>
          <w:rFonts w:ascii="Calibri" w:hAnsi="Calibri" w:cs="Calibri"/>
          <w:sz w:val="20"/>
          <w:szCs w:val="20"/>
        </w:rPr>
        <w:t xml:space="preserve"> 2025</w:t>
      </w:r>
    </w:p>
    <w:p w14:paraId="45FE47E1" w14:textId="77777777" w:rsidR="00CC0084" w:rsidRDefault="00CC0084" w:rsidP="002F7A2A">
      <w:pPr>
        <w:rPr>
          <w:rFonts w:ascii="Calibri" w:hAnsi="Calibri" w:cs="Calibri"/>
          <w:sz w:val="20"/>
          <w:szCs w:val="20"/>
        </w:rPr>
      </w:pPr>
      <w:r>
        <w:rPr>
          <w:rFonts w:ascii="Calibri" w:hAnsi="Calibri" w:cs="Calibri"/>
          <w:sz w:val="20"/>
          <w:szCs w:val="20"/>
        </w:rPr>
        <w:t>PR-Nr. 10001-0115-11/2025</w:t>
      </w:r>
    </w:p>
    <w:p w14:paraId="2A9B6227" w14:textId="77777777" w:rsidR="00AA4607" w:rsidRDefault="00AA4607" w:rsidP="002F7A2A">
      <w:pPr>
        <w:rPr>
          <w:rFonts w:ascii="Calibri" w:hAnsi="Calibri" w:cs="Calibri"/>
        </w:rPr>
      </w:pPr>
    </w:p>
    <w:p w14:paraId="7A4230C6" w14:textId="77777777" w:rsidR="00AA4607" w:rsidRPr="00AA4607" w:rsidRDefault="00AA4607" w:rsidP="002F7A2A">
      <w:pPr>
        <w:rPr>
          <w:rFonts w:ascii="Calibri" w:hAnsi="Calibri" w:cs="Calibri"/>
          <w:b/>
          <w:bCs/>
          <w:sz w:val="28"/>
          <w:szCs w:val="28"/>
        </w:rPr>
      </w:pPr>
      <w:r w:rsidRPr="00AA4607">
        <w:rPr>
          <w:rFonts w:ascii="Calibri" w:hAnsi="Calibri" w:cs="Calibri"/>
          <w:b/>
          <w:bCs/>
          <w:sz w:val="28"/>
          <w:szCs w:val="28"/>
        </w:rPr>
        <w:t>Kompetente Antworten auf komplexe Türfragen</w:t>
      </w:r>
    </w:p>
    <w:p w14:paraId="763FD805" w14:textId="0D0CFBE1" w:rsidR="00AA4607" w:rsidRPr="00AA4607" w:rsidRDefault="00AA4607" w:rsidP="002F7A2A">
      <w:pPr>
        <w:rPr>
          <w:rFonts w:ascii="Calibri" w:hAnsi="Calibri" w:cs="Calibri"/>
          <w:b/>
          <w:bCs/>
        </w:rPr>
      </w:pPr>
      <w:proofErr w:type="spellStart"/>
      <w:r w:rsidRPr="00AA4607">
        <w:rPr>
          <w:rFonts w:ascii="Calibri" w:hAnsi="Calibri" w:cs="Calibri"/>
          <w:b/>
          <w:bCs/>
        </w:rPr>
        <w:t>BaSys</w:t>
      </w:r>
      <w:proofErr w:type="spellEnd"/>
      <w:r w:rsidRPr="00AA4607">
        <w:rPr>
          <w:rFonts w:ascii="Calibri" w:hAnsi="Calibri" w:cs="Calibri"/>
          <w:b/>
          <w:bCs/>
        </w:rPr>
        <w:t xml:space="preserve"> mit Türkompetenz beim Architekturdialog auf dem Wasser</w:t>
      </w:r>
    </w:p>
    <w:p w14:paraId="79CFDE1D" w14:textId="77777777" w:rsidR="00AA4607" w:rsidRPr="00AA4607" w:rsidRDefault="00AA4607" w:rsidP="002F7A2A">
      <w:pPr>
        <w:rPr>
          <w:rFonts w:ascii="Calibri" w:hAnsi="Calibri" w:cs="Calibri"/>
        </w:rPr>
      </w:pPr>
    </w:p>
    <w:p w14:paraId="0F4E97C6" w14:textId="319AB5FA" w:rsidR="000F583A" w:rsidRPr="006B0C62" w:rsidRDefault="000F583A" w:rsidP="00CC0084">
      <w:pPr>
        <w:spacing w:line="274" w:lineRule="auto"/>
        <w:rPr>
          <w:rFonts w:ascii="Calibri" w:hAnsi="Calibri" w:cs="Calibri"/>
          <w:b/>
          <w:bCs/>
        </w:rPr>
      </w:pPr>
      <w:r w:rsidRPr="006B0C62">
        <w:rPr>
          <w:rFonts w:ascii="Calibri" w:hAnsi="Calibri" w:cs="Calibri"/>
          <w:b/>
          <w:bCs/>
        </w:rPr>
        <w:t xml:space="preserve">Es ist ein besonderes Messekonzept: Die </w:t>
      </w:r>
      <w:proofErr w:type="spellStart"/>
      <w:r w:rsidRPr="006B0C62">
        <w:rPr>
          <w:rFonts w:ascii="Calibri" w:hAnsi="Calibri" w:cs="Calibri"/>
          <w:b/>
          <w:bCs/>
        </w:rPr>
        <w:t>Archipoint</w:t>
      </w:r>
      <w:proofErr w:type="spellEnd"/>
      <w:r w:rsidRPr="006B0C62">
        <w:rPr>
          <w:rFonts w:ascii="Calibri" w:hAnsi="Calibri" w:cs="Calibri"/>
          <w:b/>
          <w:bCs/>
        </w:rPr>
        <w:t xml:space="preserve"> </w:t>
      </w:r>
      <w:proofErr w:type="spellStart"/>
      <w:r w:rsidRPr="006B0C62">
        <w:rPr>
          <w:rFonts w:ascii="Calibri" w:hAnsi="Calibri" w:cs="Calibri"/>
          <w:b/>
          <w:bCs/>
        </w:rPr>
        <w:t>Rivercruise</w:t>
      </w:r>
      <w:proofErr w:type="spellEnd"/>
      <w:r w:rsidRPr="006B0C62">
        <w:rPr>
          <w:rFonts w:ascii="Calibri" w:hAnsi="Calibri" w:cs="Calibri"/>
          <w:b/>
          <w:bCs/>
        </w:rPr>
        <w:t xml:space="preserve">. In diesem Jahr lag das Eventschiff „Blue Rhapsody“ Ende September ganztägig in Frankfurt, Köln und Düsseldorf vor Anker und bot Architekten und Verarbeitern in diesen Städten Gelegenheit, mit Industriepartnern ins Gespräch zu kommen. </w:t>
      </w:r>
      <w:proofErr w:type="spellStart"/>
      <w:r w:rsidRPr="006B0C62">
        <w:rPr>
          <w:rFonts w:ascii="Calibri" w:hAnsi="Calibri" w:cs="Calibri"/>
          <w:b/>
          <w:bCs/>
        </w:rPr>
        <w:t>Ba</w:t>
      </w:r>
      <w:r w:rsidR="006B0C62">
        <w:rPr>
          <w:rFonts w:ascii="Calibri" w:hAnsi="Calibri" w:cs="Calibri"/>
          <w:b/>
          <w:bCs/>
        </w:rPr>
        <w:t>s</w:t>
      </w:r>
      <w:r w:rsidRPr="006B0C62">
        <w:rPr>
          <w:rFonts w:ascii="Calibri" w:hAnsi="Calibri" w:cs="Calibri"/>
          <w:b/>
          <w:bCs/>
        </w:rPr>
        <w:t>ys</w:t>
      </w:r>
      <w:proofErr w:type="spellEnd"/>
      <w:r w:rsidRPr="006B0C62">
        <w:rPr>
          <w:rFonts w:ascii="Calibri" w:hAnsi="Calibri" w:cs="Calibri"/>
          <w:b/>
          <w:bCs/>
        </w:rPr>
        <w:t xml:space="preserve"> präsentierte sich </w:t>
      </w:r>
      <w:r w:rsidR="006B0C62">
        <w:rPr>
          <w:rFonts w:ascii="Calibri" w:hAnsi="Calibri" w:cs="Calibri"/>
          <w:b/>
          <w:bCs/>
        </w:rPr>
        <w:t xml:space="preserve">als einer von 70 Ausstellern </w:t>
      </w:r>
      <w:r w:rsidRPr="006B0C62">
        <w:rPr>
          <w:rFonts w:ascii="Calibri" w:hAnsi="Calibri" w:cs="Calibri"/>
          <w:b/>
          <w:bCs/>
        </w:rPr>
        <w:t xml:space="preserve">in direkter Nachbarschaft zur Hawa </w:t>
      </w:r>
      <w:proofErr w:type="spellStart"/>
      <w:r w:rsidRPr="006B0C62">
        <w:rPr>
          <w:rFonts w:ascii="Calibri" w:hAnsi="Calibri" w:cs="Calibri"/>
          <w:b/>
          <w:bCs/>
        </w:rPr>
        <w:t>Sliding</w:t>
      </w:r>
      <w:proofErr w:type="spellEnd"/>
      <w:r w:rsidRPr="006B0C62">
        <w:rPr>
          <w:rFonts w:ascii="Calibri" w:hAnsi="Calibri" w:cs="Calibri"/>
          <w:b/>
          <w:bCs/>
        </w:rPr>
        <w:t xml:space="preserve"> Solutions AG im Quartett mit </w:t>
      </w:r>
      <w:proofErr w:type="spellStart"/>
      <w:r w:rsidRPr="006B0C62">
        <w:rPr>
          <w:rFonts w:ascii="Calibri" w:hAnsi="Calibri" w:cs="Calibri"/>
          <w:b/>
          <w:bCs/>
        </w:rPr>
        <w:t>Nießing</w:t>
      </w:r>
      <w:proofErr w:type="spellEnd"/>
      <w:r w:rsidRPr="006B0C62">
        <w:rPr>
          <w:rFonts w:ascii="Calibri" w:hAnsi="Calibri" w:cs="Calibri"/>
          <w:b/>
          <w:bCs/>
        </w:rPr>
        <w:t xml:space="preserve">-Türen, </w:t>
      </w:r>
      <w:proofErr w:type="spellStart"/>
      <w:r w:rsidRPr="006B0C62">
        <w:rPr>
          <w:rFonts w:ascii="Calibri" w:hAnsi="Calibri" w:cs="Calibri"/>
          <w:b/>
          <w:bCs/>
        </w:rPr>
        <w:t>Ogro+Deni</w:t>
      </w:r>
      <w:proofErr w:type="spellEnd"/>
      <w:r w:rsidRPr="006B0C62">
        <w:rPr>
          <w:rFonts w:ascii="Calibri" w:hAnsi="Calibri" w:cs="Calibri"/>
          <w:b/>
          <w:bCs/>
        </w:rPr>
        <w:t xml:space="preserve"> sowie der Schulte-Schlagbaum AG</w:t>
      </w:r>
      <w:r w:rsidR="006B0C62" w:rsidRPr="006B0C62">
        <w:rPr>
          <w:rFonts w:ascii="Calibri" w:hAnsi="Calibri" w:cs="Calibri"/>
          <w:b/>
          <w:bCs/>
        </w:rPr>
        <w:t xml:space="preserve"> – geballte Türkompetenz für einen intensiven Architekturdialog.</w:t>
      </w:r>
    </w:p>
    <w:p w14:paraId="428C74BD" w14:textId="77777777" w:rsidR="000F583A" w:rsidRDefault="000F583A" w:rsidP="00CC0084">
      <w:pPr>
        <w:spacing w:line="274" w:lineRule="auto"/>
        <w:rPr>
          <w:rFonts w:ascii="Calibri" w:hAnsi="Calibri" w:cs="Calibri"/>
        </w:rPr>
      </w:pPr>
    </w:p>
    <w:p w14:paraId="7D40EDA8" w14:textId="2FC40DB5" w:rsidR="000F583A" w:rsidRDefault="000F583A" w:rsidP="00CC0084">
      <w:pPr>
        <w:spacing w:line="274" w:lineRule="auto"/>
        <w:rPr>
          <w:rFonts w:ascii="Calibri" w:hAnsi="Calibri" w:cs="Calibri"/>
        </w:rPr>
      </w:pPr>
      <w:r w:rsidRPr="000F583A">
        <w:rPr>
          <w:rFonts w:ascii="Calibri" w:hAnsi="Calibri" w:cs="Calibri"/>
        </w:rPr>
        <w:t xml:space="preserve">Darf Türtechnik inklusive Türschließer sichtbar sein oder soll sie ganz im Verborgenen arbeiten? Wie lassen sich Anforderungen an den Brand-, Schall- und Einbruchschutz erfüllen? Welche Bänder eignen sich, um große Türen mit schweren Motorschlössern dauerhaft zu tragen und zu bewegen? Wie lassen sich verschiedene Öffnungsarten an Türen mit identischem Erscheinungsbild realisieren? Wie verschmelzen Türen elegant mit der Wand? Welche Schritte sind notwendig, um die Beschlagteile einer Tür durchgängig zu gestalten?   </w:t>
      </w:r>
    </w:p>
    <w:p w14:paraId="241CAE4B" w14:textId="77777777" w:rsidR="00912219" w:rsidRDefault="00912219" w:rsidP="00CC0084">
      <w:pPr>
        <w:spacing w:line="274" w:lineRule="auto"/>
        <w:rPr>
          <w:rFonts w:ascii="Calibri" w:hAnsi="Calibri" w:cs="Calibri"/>
        </w:rPr>
      </w:pPr>
    </w:p>
    <w:p w14:paraId="5C1E9A3A" w14:textId="48B07E1E" w:rsidR="00912219" w:rsidRPr="00912219" w:rsidRDefault="00912219" w:rsidP="00CC0084">
      <w:pPr>
        <w:spacing w:line="274" w:lineRule="auto"/>
        <w:rPr>
          <w:rFonts w:ascii="Calibri" w:hAnsi="Calibri" w:cs="Calibri"/>
          <w:b/>
          <w:bCs/>
        </w:rPr>
      </w:pPr>
      <w:r w:rsidRPr="00912219">
        <w:rPr>
          <w:rFonts w:ascii="Calibri" w:hAnsi="Calibri" w:cs="Calibri"/>
          <w:b/>
          <w:bCs/>
        </w:rPr>
        <w:t>„Architektur entscheidet sich im Detail“</w:t>
      </w:r>
    </w:p>
    <w:p w14:paraId="3EEA4509" w14:textId="77777777" w:rsidR="000F583A" w:rsidRPr="000F583A" w:rsidRDefault="000F583A" w:rsidP="00CC0084">
      <w:pPr>
        <w:spacing w:line="274" w:lineRule="auto"/>
        <w:rPr>
          <w:rFonts w:ascii="Calibri" w:hAnsi="Calibri" w:cs="Calibri"/>
        </w:rPr>
      </w:pPr>
    </w:p>
    <w:p w14:paraId="32B64A8C" w14:textId="054D45F8" w:rsidR="007B2B71" w:rsidRDefault="000F583A" w:rsidP="00CC0084">
      <w:pPr>
        <w:spacing w:line="274" w:lineRule="auto"/>
        <w:rPr>
          <w:rFonts w:ascii="Calibri" w:hAnsi="Calibri" w:cs="Calibri"/>
        </w:rPr>
      </w:pPr>
      <w:r w:rsidRPr="000F583A">
        <w:rPr>
          <w:rFonts w:ascii="Calibri" w:hAnsi="Calibri" w:cs="Calibri"/>
        </w:rPr>
        <w:t xml:space="preserve">Im Kontext von Türen sehen sich Planer oft komplexen Fragestellungen gegenüber. </w:t>
      </w:r>
      <w:r w:rsidR="006B0C62">
        <w:rPr>
          <w:rFonts w:ascii="Calibri" w:hAnsi="Calibri" w:cs="Calibri"/>
        </w:rPr>
        <w:t xml:space="preserve">Für die vier deutschen Traditionsunternehmen </w:t>
      </w:r>
      <w:proofErr w:type="spellStart"/>
      <w:r w:rsidR="006B0C62" w:rsidRPr="006B0C62">
        <w:rPr>
          <w:rFonts w:ascii="Calibri" w:hAnsi="Calibri" w:cs="Calibri"/>
        </w:rPr>
        <w:t>Basys</w:t>
      </w:r>
      <w:proofErr w:type="spellEnd"/>
      <w:r w:rsidR="006B0C62" w:rsidRPr="006B0C62">
        <w:rPr>
          <w:rFonts w:ascii="Calibri" w:hAnsi="Calibri" w:cs="Calibri"/>
        </w:rPr>
        <w:t xml:space="preserve">, </w:t>
      </w:r>
      <w:proofErr w:type="spellStart"/>
      <w:r w:rsidR="006B0C62" w:rsidRPr="006B0C62">
        <w:rPr>
          <w:rFonts w:ascii="Calibri" w:hAnsi="Calibri" w:cs="Calibri"/>
        </w:rPr>
        <w:t>Nießing</w:t>
      </w:r>
      <w:proofErr w:type="spellEnd"/>
      <w:r w:rsidR="006B0C62" w:rsidRPr="006B0C62">
        <w:rPr>
          <w:rFonts w:ascii="Calibri" w:hAnsi="Calibri" w:cs="Calibri"/>
        </w:rPr>
        <w:t xml:space="preserve">, </w:t>
      </w:r>
      <w:proofErr w:type="spellStart"/>
      <w:r w:rsidR="006B0C62" w:rsidRPr="006B0C62">
        <w:rPr>
          <w:rFonts w:ascii="Calibri" w:hAnsi="Calibri" w:cs="Calibri"/>
        </w:rPr>
        <w:t>Ogro+Deni</w:t>
      </w:r>
      <w:proofErr w:type="spellEnd"/>
      <w:r w:rsidR="006B0C62" w:rsidRPr="006B0C62">
        <w:rPr>
          <w:rFonts w:ascii="Calibri" w:hAnsi="Calibri" w:cs="Calibri"/>
        </w:rPr>
        <w:t xml:space="preserve"> sowie Schulte-Schlagbaum </w:t>
      </w:r>
      <w:r w:rsidR="006B0C62">
        <w:rPr>
          <w:rFonts w:ascii="Calibri" w:hAnsi="Calibri" w:cs="Calibri"/>
        </w:rPr>
        <w:t>gilt es, d</w:t>
      </w:r>
      <w:r w:rsidRPr="000F583A">
        <w:rPr>
          <w:rFonts w:ascii="Calibri" w:hAnsi="Calibri" w:cs="Calibri"/>
        </w:rPr>
        <w:t xml:space="preserve">iese Fragen nicht nur kompetent zu beantworten, sondern </w:t>
      </w:r>
      <w:r w:rsidR="006B0C62">
        <w:rPr>
          <w:rFonts w:ascii="Calibri" w:hAnsi="Calibri" w:cs="Calibri"/>
        </w:rPr>
        <w:t xml:space="preserve">auch langfristig </w:t>
      </w:r>
      <w:r w:rsidRPr="000F583A">
        <w:rPr>
          <w:rFonts w:ascii="Calibri" w:hAnsi="Calibri" w:cs="Calibri"/>
        </w:rPr>
        <w:t xml:space="preserve">umfassend zu beraten und </w:t>
      </w:r>
      <w:r w:rsidR="006B0C62">
        <w:rPr>
          <w:rFonts w:ascii="Calibri" w:hAnsi="Calibri" w:cs="Calibri"/>
        </w:rPr>
        <w:t>Planern</w:t>
      </w:r>
      <w:r w:rsidRPr="000F583A">
        <w:rPr>
          <w:rFonts w:ascii="Calibri" w:hAnsi="Calibri" w:cs="Calibri"/>
        </w:rPr>
        <w:t xml:space="preserve"> Mehrwert zu generieren</w:t>
      </w:r>
      <w:r w:rsidR="006B0C62">
        <w:rPr>
          <w:rFonts w:ascii="Calibri" w:hAnsi="Calibri" w:cs="Calibri"/>
        </w:rPr>
        <w:t xml:space="preserve">. </w:t>
      </w:r>
      <w:r w:rsidR="006B0C62" w:rsidRPr="006B0C62">
        <w:rPr>
          <w:rFonts w:ascii="Calibri" w:hAnsi="Calibri" w:cs="Calibri"/>
        </w:rPr>
        <w:t>„Für Gestalter und Planer zählt die Raumwirkung“</w:t>
      </w:r>
      <w:r w:rsidR="006B0C62">
        <w:rPr>
          <w:rFonts w:ascii="Calibri" w:hAnsi="Calibri" w:cs="Calibri"/>
        </w:rPr>
        <w:t>,</w:t>
      </w:r>
      <w:r w:rsidR="006B0C62" w:rsidRPr="006B0C62">
        <w:rPr>
          <w:rFonts w:ascii="Calibri" w:hAnsi="Calibri" w:cs="Calibri"/>
        </w:rPr>
        <w:t xml:space="preserve"> sagt Jürgen Bartels, Geschäftsführer bei </w:t>
      </w:r>
      <w:proofErr w:type="spellStart"/>
      <w:r w:rsidR="006B0C62" w:rsidRPr="006B0C62">
        <w:rPr>
          <w:rFonts w:ascii="Calibri" w:hAnsi="Calibri" w:cs="Calibri"/>
        </w:rPr>
        <w:t>Basys</w:t>
      </w:r>
      <w:proofErr w:type="spellEnd"/>
      <w:r w:rsidR="006B0C62">
        <w:rPr>
          <w:rFonts w:ascii="Calibri" w:hAnsi="Calibri" w:cs="Calibri"/>
        </w:rPr>
        <w:t>.</w:t>
      </w:r>
      <w:r w:rsidR="006B0C62" w:rsidRPr="006B0C62">
        <w:rPr>
          <w:rFonts w:ascii="Calibri" w:hAnsi="Calibri" w:cs="Calibri"/>
        </w:rPr>
        <w:t xml:space="preserve"> </w:t>
      </w:r>
      <w:r w:rsidR="007B2B71" w:rsidRPr="007B2B71">
        <w:rPr>
          <w:rFonts w:ascii="Calibri" w:hAnsi="Calibri" w:cs="Calibri"/>
        </w:rPr>
        <w:t xml:space="preserve">Und doch entscheide sich Architektur </w:t>
      </w:r>
      <w:r w:rsidR="00064FD7">
        <w:rPr>
          <w:rFonts w:ascii="Calibri" w:hAnsi="Calibri" w:cs="Calibri"/>
        </w:rPr>
        <w:t xml:space="preserve">oft </w:t>
      </w:r>
      <w:r w:rsidR="007B2B71" w:rsidRPr="007B2B71">
        <w:rPr>
          <w:rFonts w:ascii="Calibri" w:hAnsi="Calibri" w:cs="Calibri"/>
        </w:rPr>
        <w:t>im Detail.</w:t>
      </w:r>
      <w:r w:rsidR="007B2B71">
        <w:rPr>
          <w:rFonts w:ascii="Calibri" w:hAnsi="Calibri" w:cs="Calibri"/>
        </w:rPr>
        <w:t xml:space="preserve"> Darum ziele das Konzept des Türkompetenz-Netzwerkes darauf ab,</w:t>
      </w:r>
      <w:r w:rsidR="007B2B71" w:rsidRPr="007B2B71">
        <w:t xml:space="preserve"> </w:t>
      </w:r>
      <w:r w:rsidR="007B2B71" w:rsidRPr="007B2B71">
        <w:rPr>
          <w:rFonts w:ascii="Calibri" w:hAnsi="Calibri" w:cs="Calibri"/>
        </w:rPr>
        <w:t>alle für die Funktion und das Design</w:t>
      </w:r>
      <w:r w:rsidR="007B2B71">
        <w:rPr>
          <w:rFonts w:ascii="Calibri" w:hAnsi="Calibri" w:cs="Calibri"/>
        </w:rPr>
        <w:t xml:space="preserve"> einer Tür</w:t>
      </w:r>
      <w:r w:rsidR="007B2B71" w:rsidRPr="007B2B71">
        <w:rPr>
          <w:rFonts w:ascii="Calibri" w:hAnsi="Calibri" w:cs="Calibri"/>
        </w:rPr>
        <w:t xml:space="preserve"> relevanten Produkte </w:t>
      </w:r>
      <w:r w:rsidR="007B2B71">
        <w:rPr>
          <w:rFonts w:ascii="Calibri" w:hAnsi="Calibri" w:cs="Calibri"/>
        </w:rPr>
        <w:t xml:space="preserve">zusammenzuführen </w:t>
      </w:r>
      <w:r w:rsidR="007B2B71" w:rsidRPr="007B2B71">
        <w:rPr>
          <w:rFonts w:ascii="Calibri" w:hAnsi="Calibri" w:cs="Calibri"/>
        </w:rPr>
        <w:t xml:space="preserve">und </w:t>
      </w:r>
      <w:r w:rsidR="007B2B71">
        <w:rPr>
          <w:rFonts w:ascii="Calibri" w:hAnsi="Calibri" w:cs="Calibri"/>
        </w:rPr>
        <w:lastRenderedPageBreak/>
        <w:t xml:space="preserve">die </w:t>
      </w:r>
      <w:r w:rsidR="007B2B71" w:rsidRPr="007B2B71">
        <w:rPr>
          <w:rFonts w:ascii="Calibri" w:hAnsi="Calibri" w:cs="Calibri"/>
        </w:rPr>
        <w:t>Potenziale auf</w:t>
      </w:r>
      <w:r w:rsidR="007B2B71">
        <w:rPr>
          <w:rFonts w:ascii="Calibri" w:hAnsi="Calibri" w:cs="Calibri"/>
        </w:rPr>
        <w:t>zuzeigen</w:t>
      </w:r>
      <w:r w:rsidR="007B2B71" w:rsidRPr="007B2B71">
        <w:rPr>
          <w:rFonts w:ascii="Calibri" w:hAnsi="Calibri" w:cs="Calibri"/>
        </w:rPr>
        <w:t>, die sich dank koordinierter Abstimmung ergeben.</w:t>
      </w:r>
    </w:p>
    <w:p w14:paraId="60003F9A" w14:textId="77777777" w:rsidR="000F583A" w:rsidRDefault="000F583A" w:rsidP="00CC0084">
      <w:pPr>
        <w:spacing w:line="274" w:lineRule="auto"/>
        <w:rPr>
          <w:rFonts w:ascii="Calibri" w:hAnsi="Calibri" w:cs="Calibri"/>
        </w:rPr>
      </w:pPr>
    </w:p>
    <w:p w14:paraId="47BC99EB" w14:textId="13C38031" w:rsidR="007B2B71" w:rsidRPr="00064FD7" w:rsidRDefault="00912219" w:rsidP="00CC0084">
      <w:pPr>
        <w:spacing w:line="274" w:lineRule="auto"/>
        <w:rPr>
          <w:rFonts w:ascii="Calibri" w:hAnsi="Calibri" w:cs="Calibri"/>
          <w:b/>
          <w:bCs/>
        </w:rPr>
      </w:pPr>
      <w:proofErr w:type="spellStart"/>
      <w:r w:rsidRPr="00064FD7">
        <w:rPr>
          <w:rFonts w:ascii="Calibri" w:hAnsi="Calibri" w:cs="Calibri"/>
          <w:b/>
          <w:bCs/>
        </w:rPr>
        <w:t>Four</w:t>
      </w:r>
      <w:proofErr w:type="spellEnd"/>
      <w:r w:rsidRPr="00064FD7">
        <w:rPr>
          <w:rFonts w:ascii="Calibri" w:hAnsi="Calibri" w:cs="Calibri"/>
          <w:b/>
          <w:bCs/>
        </w:rPr>
        <w:t xml:space="preserve"> </w:t>
      </w:r>
      <w:proofErr w:type="spellStart"/>
      <w:r w:rsidRPr="00064FD7">
        <w:rPr>
          <w:rFonts w:ascii="Calibri" w:hAnsi="Calibri" w:cs="Calibri"/>
          <w:b/>
          <w:bCs/>
        </w:rPr>
        <w:t>for</w:t>
      </w:r>
      <w:proofErr w:type="spellEnd"/>
      <w:r w:rsidRPr="00064FD7">
        <w:rPr>
          <w:rFonts w:ascii="Calibri" w:hAnsi="Calibri" w:cs="Calibri"/>
          <w:b/>
          <w:bCs/>
        </w:rPr>
        <w:t xml:space="preserve"> </w:t>
      </w:r>
      <w:proofErr w:type="spellStart"/>
      <w:r w:rsidRPr="00064FD7">
        <w:rPr>
          <w:rFonts w:ascii="Calibri" w:hAnsi="Calibri" w:cs="Calibri"/>
          <w:b/>
          <w:bCs/>
        </w:rPr>
        <w:t>the</w:t>
      </w:r>
      <w:proofErr w:type="spellEnd"/>
      <w:r w:rsidRPr="00064FD7">
        <w:rPr>
          <w:rFonts w:ascii="Calibri" w:hAnsi="Calibri" w:cs="Calibri"/>
          <w:b/>
          <w:bCs/>
        </w:rPr>
        <w:t xml:space="preserve"> </w:t>
      </w:r>
      <w:proofErr w:type="spellStart"/>
      <w:r w:rsidRPr="00064FD7">
        <w:rPr>
          <w:rFonts w:ascii="Calibri" w:hAnsi="Calibri" w:cs="Calibri"/>
          <w:b/>
          <w:bCs/>
        </w:rPr>
        <w:t>door</w:t>
      </w:r>
      <w:proofErr w:type="spellEnd"/>
    </w:p>
    <w:p w14:paraId="4C490AF6" w14:textId="77777777" w:rsidR="006B0C62" w:rsidRPr="00064FD7" w:rsidRDefault="006B0C62" w:rsidP="00CC0084">
      <w:pPr>
        <w:spacing w:line="274" w:lineRule="auto"/>
        <w:rPr>
          <w:rFonts w:ascii="Calibri" w:hAnsi="Calibri" w:cs="Calibri"/>
        </w:rPr>
      </w:pPr>
    </w:p>
    <w:p w14:paraId="0494E16C" w14:textId="695F3971" w:rsidR="000F583A" w:rsidRPr="000F583A" w:rsidRDefault="000F583A" w:rsidP="00CC0084">
      <w:pPr>
        <w:spacing w:line="274" w:lineRule="auto"/>
        <w:rPr>
          <w:rFonts w:ascii="Calibri" w:hAnsi="Calibri" w:cs="Calibri"/>
        </w:rPr>
      </w:pPr>
      <w:proofErr w:type="spellStart"/>
      <w:r w:rsidRPr="000F583A">
        <w:rPr>
          <w:rFonts w:ascii="Calibri" w:hAnsi="Calibri" w:cs="Calibri"/>
        </w:rPr>
        <w:t>Basys</w:t>
      </w:r>
      <w:proofErr w:type="spellEnd"/>
      <w:r w:rsidRPr="000F583A">
        <w:rPr>
          <w:rFonts w:ascii="Calibri" w:hAnsi="Calibri" w:cs="Calibri"/>
        </w:rPr>
        <w:t xml:space="preserve"> – Bartels Systembeschläge fokussiert mit Band- und Schließblechsystemen die mechanische Komponente </w:t>
      </w:r>
      <w:r w:rsidR="00064FD7">
        <w:rPr>
          <w:rFonts w:ascii="Calibri" w:hAnsi="Calibri" w:cs="Calibri"/>
        </w:rPr>
        <w:t xml:space="preserve">in dem Quartett </w:t>
      </w:r>
      <w:r w:rsidRPr="000F583A">
        <w:rPr>
          <w:rFonts w:ascii="Calibri" w:hAnsi="Calibri" w:cs="Calibri"/>
        </w:rPr>
        <w:t xml:space="preserve">und belegt eindrucksvoll, wie dezent Technik auch bei hohen Anforderungen an Brand-, Schall- und Einbruchschutz wirken kann. </w:t>
      </w:r>
      <w:r w:rsidR="007B2B71">
        <w:rPr>
          <w:rFonts w:ascii="Calibri" w:hAnsi="Calibri" w:cs="Calibri"/>
        </w:rPr>
        <w:t>Die wartungsfreien Produkte erfüllen alle Erwartungen an</w:t>
      </w:r>
      <w:r w:rsidR="007B2B71" w:rsidRPr="007B2B71">
        <w:rPr>
          <w:rFonts w:ascii="Calibri" w:hAnsi="Calibri" w:cs="Calibri"/>
        </w:rPr>
        <w:t xml:space="preserve"> ästhetisch hochwertige </w:t>
      </w:r>
      <w:r w:rsidR="007B2B71">
        <w:rPr>
          <w:rFonts w:ascii="Calibri" w:hAnsi="Calibri" w:cs="Calibri"/>
        </w:rPr>
        <w:t>und nachhaltige R</w:t>
      </w:r>
      <w:r w:rsidR="007B2B71" w:rsidRPr="007B2B71">
        <w:rPr>
          <w:rFonts w:ascii="Calibri" w:hAnsi="Calibri" w:cs="Calibri"/>
        </w:rPr>
        <w:t>äume.</w:t>
      </w:r>
      <w:r w:rsidR="007B2B71">
        <w:rPr>
          <w:rFonts w:ascii="Calibri" w:hAnsi="Calibri" w:cs="Calibri"/>
        </w:rPr>
        <w:t xml:space="preserve"> </w:t>
      </w:r>
      <w:r w:rsidRPr="000F583A">
        <w:rPr>
          <w:rFonts w:ascii="Calibri" w:hAnsi="Calibri" w:cs="Calibri"/>
        </w:rPr>
        <w:t>Highlight</w:t>
      </w:r>
      <w:r w:rsidR="006B0C62">
        <w:rPr>
          <w:rFonts w:ascii="Calibri" w:hAnsi="Calibri" w:cs="Calibri"/>
        </w:rPr>
        <w:t xml:space="preserve"> auf der </w:t>
      </w:r>
      <w:proofErr w:type="spellStart"/>
      <w:r w:rsidR="006B0C62">
        <w:rPr>
          <w:rFonts w:ascii="Calibri" w:hAnsi="Calibri" w:cs="Calibri"/>
        </w:rPr>
        <w:t>Archipoint</w:t>
      </w:r>
      <w:proofErr w:type="spellEnd"/>
      <w:r w:rsidR="006B0C62">
        <w:rPr>
          <w:rFonts w:ascii="Calibri" w:hAnsi="Calibri" w:cs="Calibri"/>
        </w:rPr>
        <w:t xml:space="preserve"> </w:t>
      </w:r>
      <w:proofErr w:type="spellStart"/>
      <w:r w:rsidR="006B0C62">
        <w:rPr>
          <w:rFonts w:ascii="Calibri" w:hAnsi="Calibri" w:cs="Calibri"/>
        </w:rPr>
        <w:t>Rivercruise</w:t>
      </w:r>
      <w:proofErr w:type="spellEnd"/>
      <w:r w:rsidR="006B0C62">
        <w:rPr>
          <w:rFonts w:ascii="Calibri" w:hAnsi="Calibri" w:cs="Calibri"/>
        </w:rPr>
        <w:t xml:space="preserve"> war e</w:t>
      </w:r>
      <w:r w:rsidRPr="000F583A">
        <w:rPr>
          <w:rFonts w:ascii="Calibri" w:hAnsi="Calibri" w:cs="Calibri"/>
        </w:rPr>
        <w:t>in verdeckt liegendes Band für stumpf einschlagende Türen, das den Türschließer unsichtbar integriert.</w:t>
      </w:r>
    </w:p>
    <w:p w14:paraId="5E98A3FB" w14:textId="77777777" w:rsidR="000F583A" w:rsidRPr="000F583A" w:rsidRDefault="000F583A" w:rsidP="00CC0084">
      <w:pPr>
        <w:spacing w:line="274" w:lineRule="auto"/>
        <w:rPr>
          <w:rFonts w:ascii="Calibri" w:hAnsi="Calibri" w:cs="Calibri"/>
        </w:rPr>
      </w:pPr>
    </w:p>
    <w:p w14:paraId="20D7B36B" w14:textId="7582CC35" w:rsidR="000F583A" w:rsidRPr="000F583A" w:rsidRDefault="000F583A" w:rsidP="00CC0084">
      <w:pPr>
        <w:spacing w:line="274" w:lineRule="auto"/>
        <w:rPr>
          <w:rFonts w:ascii="Calibri" w:hAnsi="Calibri" w:cs="Calibri"/>
        </w:rPr>
      </w:pPr>
      <w:proofErr w:type="spellStart"/>
      <w:r w:rsidRPr="000F583A">
        <w:rPr>
          <w:rFonts w:ascii="Calibri" w:hAnsi="Calibri" w:cs="Calibri"/>
        </w:rPr>
        <w:t>Ogro+Deni</w:t>
      </w:r>
      <w:proofErr w:type="spellEnd"/>
      <w:r w:rsidRPr="000F583A">
        <w:rPr>
          <w:rFonts w:ascii="Calibri" w:hAnsi="Calibri" w:cs="Calibri"/>
        </w:rPr>
        <w:t xml:space="preserve"> bespielt mit Objekttürbeschlägen sinnliche und haptische Aspekte. Neue Maßstäbe setz</w:t>
      </w:r>
      <w:r w:rsidR="006B0C62">
        <w:rPr>
          <w:rFonts w:ascii="Calibri" w:hAnsi="Calibri" w:cs="Calibri"/>
        </w:rPr>
        <w:t>t</w:t>
      </w:r>
      <w:r w:rsidR="00064FD7">
        <w:rPr>
          <w:rFonts w:ascii="Calibri" w:hAnsi="Calibri" w:cs="Calibri"/>
        </w:rPr>
        <w:t>en</w:t>
      </w:r>
      <w:r w:rsidR="006B0C62">
        <w:rPr>
          <w:rFonts w:ascii="Calibri" w:hAnsi="Calibri" w:cs="Calibri"/>
        </w:rPr>
        <w:t xml:space="preserve"> zur Architekturmesse auf dem Wasser </w:t>
      </w:r>
      <w:r w:rsidRPr="000F583A">
        <w:rPr>
          <w:rFonts w:ascii="Calibri" w:hAnsi="Calibri" w:cs="Calibri"/>
        </w:rPr>
        <w:t xml:space="preserve">die aus Schrott- und Altbeschlägen gefertigten Aluminium-Türdrücker. Die Upcycling-Serie in Manufakturqualität erfüllt ökologische Ansprüche und wird nachhaltigen Architekturkonzepten gerecht. </w:t>
      </w:r>
    </w:p>
    <w:p w14:paraId="0E0AE48B" w14:textId="77777777" w:rsidR="000F583A" w:rsidRPr="000F583A" w:rsidRDefault="000F583A" w:rsidP="00CC0084">
      <w:pPr>
        <w:spacing w:line="274" w:lineRule="auto"/>
        <w:rPr>
          <w:rFonts w:ascii="Calibri" w:hAnsi="Calibri" w:cs="Calibri"/>
        </w:rPr>
      </w:pPr>
    </w:p>
    <w:p w14:paraId="52EE65B6" w14:textId="07CEDFDD" w:rsidR="000F583A" w:rsidRPr="000F583A" w:rsidRDefault="000F583A" w:rsidP="00CC0084">
      <w:pPr>
        <w:spacing w:line="274" w:lineRule="auto"/>
        <w:rPr>
          <w:rFonts w:ascii="Calibri" w:hAnsi="Calibri" w:cs="Calibri"/>
        </w:rPr>
      </w:pPr>
      <w:r w:rsidRPr="000F583A">
        <w:rPr>
          <w:rFonts w:ascii="Calibri" w:hAnsi="Calibri" w:cs="Calibri"/>
        </w:rPr>
        <w:t xml:space="preserve">Schulte-Schlagbaum übernimmt </w:t>
      </w:r>
      <w:r w:rsidR="00064FD7">
        <w:rPr>
          <w:rFonts w:ascii="Calibri" w:hAnsi="Calibri" w:cs="Calibri"/>
        </w:rPr>
        <w:t xml:space="preserve">im Netzwerk </w:t>
      </w:r>
      <w:r w:rsidRPr="000F583A">
        <w:rPr>
          <w:rFonts w:ascii="Calibri" w:hAnsi="Calibri" w:cs="Calibri"/>
        </w:rPr>
        <w:t>den Part für das Digitale. Mit dem elektronischen Schließsystem „Safe-O-Tronic Access“ avanciert das Türöffnen zum smarten Erlebnis. Mittels moderner RFID-Technologie oder PIN-Code erfolgt der schlüssellose Zutritt zu Räumen und Gebäuden.</w:t>
      </w:r>
    </w:p>
    <w:p w14:paraId="1EC0E052" w14:textId="77777777" w:rsidR="000F583A" w:rsidRPr="000F583A" w:rsidRDefault="000F583A" w:rsidP="00CC0084">
      <w:pPr>
        <w:spacing w:line="274" w:lineRule="auto"/>
        <w:rPr>
          <w:rFonts w:ascii="Calibri" w:hAnsi="Calibri" w:cs="Calibri"/>
        </w:rPr>
      </w:pPr>
    </w:p>
    <w:p w14:paraId="7FA70BBA" w14:textId="04FE702E" w:rsidR="007B2628" w:rsidRDefault="000F583A" w:rsidP="00CC0084">
      <w:pPr>
        <w:spacing w:line="274" w:lineRule="auto"/>
      </w:pPr>
      <w:r w:rsidRPr="000F583A">
        <w:rPr>
          <w:rFonts w:ascii="Calibri" w:hAnsi="Calibri" w:cs="Calibri"/>
        </w:rPr>
        <w:t xml:space="preserve">Als Hersteller exklusiver Innentüren, der traditionelles Handwerk und moderne Technologien vereint, führt </w:t>
      </w:r>
      <w:proofErr w:type="spellStart"/>
      <w:r w:rsidRPr="000F583A">
        <w:rPr>
          <w:rFonts w:ascii="Calibri" w:hAnsi="Calibri" w:cs="Calibri"/>
        </w:rPr>
        <w:t>Nießing</w:t>
      </w:r>
      <w:proofErr w:type="spellEnd"/>
      <w:r w:rsidRPr="000F583A">
        <w:rPr>
          <w:rFonts w:ascii="Calibri" w:hAnsi="Calibri" w:cs="Calibri"/>
        </w:rPr>
        <w:t xml:space="preserve"> die Beschlagteile am Gesamtelement Tür zusammen. Besonderes Highlight </w:t>
      </w:r>
      <w:r w:rsidR="006B0C62">
        <w:rPr>
          <w:rFonts w:ascii="Calibri" w:hAnsi="Calibri" w:cs="Calibri"/>
        </w:rPr>
        <w:t>am Stand</w:t>
      </w:r>
      <w:r w:rsidRPr="000F583A">
        <w:rPr>
          <w:rFonts w:ascii="Calibri" w:hAnsi="Calibri" w:cs="Calibri"/>
        </w:rPr>
        <w:t xml:space="preserve">: Eine </w:t>
      </w:r>
      <w:proofErr w:type="spellStart"/>
      <w:r w:rsidRPr="000F583A">
        <w:rPr>
          <w:rFonts w:ascii="Calibri" w:hAnsi="Calibri" w:cs="Calibri"/>
        </w:rPr>
        <w:t>No</w:t>
      </w:r>
      <w:proofErr w:type="spellEnd"/>
      <w:r w:rsidRPr="000F583A">
        <w:rPr>
          <w:rFonts w:ascii="Calibri" w:hAnsi="Calibri" w:cs="Calibri"/>
        </w:rPr>
        <w:t xml:space="preserve">-Frame-Tür mit präzis aufeinander abgestimmten Beschlagkomponenten von </w:t>
      </w:r>
      <w:proofErr w:type="spellStart"/>
      <w:r w:rsidRPr="000F583A">
        <w:rPr>
          <w:rFonts w:ascii="Calibri" w:hAnsi="Calibri" w:cs="Calibri"/>
        </w:rPr>
        <w:t>Basys</w:t>
      </w:r>
      <w:proofErr w:type="spellEnd"/>
      <w:r w:rsidRPr="000F583A">
        <w:rPr>
          <w:rFonts w:ascii="Calibri" w:hAnsi="Calibri" w:cs="Calibri"/>
        </w:rPr>
        <w:t xml:space="preserve">, </w:t>
      </w:r>
      <w:proofErr w:type="spellStart"/>
      <w:r w:rsidRPr="000F583A">
        <w:rPr>
          <w:rFonts w:ascii="Calibri" w:hAnsi="Calibri" w:cs="Calibri"/>
        </w:rPr>
        <w:t>Ogro+Deni</w:t>
      </w:r>
      <w:proofErr w:type="spellEnd"/>
      <w:r w:rsidRPr="000F583A">
        <w:rPr>
          <w:rFonts w:ascii="Calibri" w:hAnsi="Calibri" w:cs="Calibri"/>
        </w:rPr>
        <w:t xml:space="preserve"> und Schulte Schlagbaum.</w:t>
      </w:r>
    </w:p>
    <w:sectPr w:rsidR="007B2628" w:rsidSect="00DD0F27">
      <w:headerReference w:type="default" r:id="rId6"/>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E869" w14:textId="77777777" w:rsidR="00BA6FFB" w:rsidRDefault="00BA6FFB" w:rsidP="00CC0084">
      <w:r>
        <w:separator/>
      </w:r>
    </w:p>
  </w:endnote>
  <w:endnote w:type="continuationSeparator" w:id="0">
    <w:p w14:paraId="1E9523A7" w14:textId="77777777" w:rsidR="00BA6FFB" w:rsidRDefault="00BA6FFB" w:rsidP="00CC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45417" w14:textId="77777777" w:rsidR="00BA6FFB" w:rsidRDefault="00BA6FFB" w:rsidP="00CC0084">
      <w:r>
        <w:separator/>
      </w:r>
    </w:p>
  </w:footnote>
  <w:footnote w:type="continuationSeparator" w:id="0">
    <w:p w14:paraId="090200F2" w14:textId="77777777" w:rsidR="00BA6FFB" w:rsidRDefault="00BA6FFB" w:rsidP="00CC0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D272" w14:textId="77777777" w:rsidR="00CC0084" w:rsidRPr="00CC0084" w:rsidRDefault="00CC0084" w:rsidP="00CC0084">
    <w:pPr>
      <w:pStyle w:val="Kopfzeile"/>
      <w:jc w:val="right"/>
      <w:rPr>
        <w:rFonts w:ascii="Calibri" w:hAnsi="Calibri" w:cs="Calibri"/>
        <w:sz w:val="20"/>
        <w:szCs w:val="20"/>
      </w:rPr>
    </w:pPr>
    <w:r w:rsidRPr="00CC0084">
      <w:rPr>
        <w:rFonts w:ascii="Calibri" w:hAnsi="Calibri" w:cs="Calibri"/>
        <w:sz w:val="20"/>
        <w:szCs w:val="20"/>
      </w:rPr>
      <w:t>PR-Nr. 10001-0115-11/2025</w:t>
    </w:r>
  </w:p>
  <w:p w14:paraId="0CACF254" w14:textId="60E56478" w:rsidR="00CC0084" w:rsidRPr="00CC0084" w:rsidRDefault="00CC0084" w:rsidP="00CC0084">
    <w:pPr>
      <w:pStyle w:val="Kopfzeile"/>
      <w:jc w:val="right"/>
      <w:rPr>
        <w:rFonts w:ascii="Calibri" w:hAnsi="Calibri" w:cs="Calibri"/>
        <w:sz w:val="20"/>
        <w:szCs w:val="20"/>
      </w:rPr>
    </w:pPr>
    <w:proofErr w:type="spellStart"/>
    <w:r w:rsidRPr="00CC0084">
      <w:rPr>
        <w:rFonts w:ascii="Calibri" w:hAnsi="Calibri" w:cs="Calibri"/>
        <w:sz w:val="20"/>
        <w:szCs w:val="20"/>
      </w:rPr>
      <w:t>Archipoint</w:t>
    </w:r>
    <w:proofErr w:type="spellEnd"/>
    <w:r w:rsidRPr="00CC0084">
      <w:rPr>
        <w:rFonts w:ascii="Calibri" w:hAnsi="Calibri" w:cs="Calibri"/>
        <w:sz w:val="20"/>
        <w:szCs w:val="20"/>
      </w:rPr>
      <w:t xml:space="preserve"> </w:t>
    </w:r>
    <w:proofErr w:type="spellStart"/>
    <w:r w:rsidRPr="00CC0084">
      <w:rPr>
        <w:rFonts w:ascii="Calibri" w:hAnsi="Calibri" w:cs="Calibri"/>
        <w:sz w:val="20"/>
        <w:szCs w:val="20"/>
      </w:rPr>
      <w:t>Rivercruise</w:t>
    </w:r>
    <w:proofErr w:type="spellEnd"/>
    <w:r w:rsidRPr="00CC0084">
      <w:rPr>
        <w:rFonts w:ascii="Calibri" w:hAnsi="Calibri" w:cs="Calibri"/>
        <w:sz w:val="20"/>
        <w:szCs w:val="20"/>
      </w:rPr>
      <w:t xml:space="preserve"> 2025</w:t>
    </w:r>
  </w:p>
  <w:p w14:paraId="61D93CD5" w14:textId="77777777" w:rsidR="00CC0084" w:rsidRPr="00CC0084" w:rsidRDefault="00CC0084" w:rsidP="00CC0084">
    <w:pPr>
      <w:pStyle w:val="Kopfzeile"/>
      <w:jc w:val="right"/>
      <w:rPr>
        <w:rFonts w:ascii="Calibri" w:hAnsi="Calibri" w:cs="Calibri"/>
        <w:sz w:val="20"/>
        <w:szCs w:val="20"/>
      </w:rPr>
    </w:pPr>
    <w:r w:rsidRPr="00CC0084">
      <w:rPr>
        <w:rFonts w:ascii="Calibri" w:hAnsi="Calibri" w:cs="Calibri"/>
        <w:sz w:val="20"/>
        <w:szCs w:val="20"/>
      </w:rPr>
      <w:t>Kompetente Antworten auf komplexe Türfragen</w:t>
    </w:r>
  </w:p>
  <w:p w14:paraId="45D80A09" w14:textId="5C46D1F1" w:rsidR="00CC0084" w:rsidRPr="00CC0084" w:rsidRDefault="00CC0084" w:rsidP="00CC0084">
    <w:pPr>
      <w:pStyle w:val="Kopfzeile"/>
      <w:jc w:val="right"/>
      <w:rPr>
        <w:rFonts w:ascii="Calibri" w:hAnsi="Calibri" w:cs="Calibri"/>
        <w:sz w:val="20"/>
        <w:szCs w:val="20"/>
      </w:rPr>
    </w:pPr>
    <w:proofErr w:type="spellStart"/>
    <w:r w:rsidRPr="00CC0084">
      <w:rPr>
        <w:rFonts w:ascii="Calibri" w:hAnsi="Calibri" w:cs="Calibri"/>
        <w:sz w:val="20"/>
        <w:szCs w:val="20"/>
      </w:rPr>
      <w:t>BaSys</w:t>
    </w:r>
    <w:proofErr w:type="spellEnd"/>
    <w:r w:rsidRPr="00CC0084">
      <w:rPr>
        <w:rFonts w:ascii="Calibri" w:hAnsi="Calibri" w:cs="Calibri"/>
        <w:sz w:val="20"/>
        <w:szCs w:val="20"/>
      </w:rPr>
      <w:t xml:space="preserve"> mit Türkompetenz beim Architekturdialog auf dem Wasser</w:t>
    </w:r>
    <w:r>
      <w:rPr>
        <w:rFonts w:ascii="Calibri" w:hAnsi="Calibri" w:cs="Calibri"/>
        <w:sz w:val="20"/>
        <w:szCs w:val="20"/>
      </w:rPr>
      <w:t xml:space="preserve"> – Seite </w:t>
    </w:r>
    <w:r w:rsidRPr="00CC0084">
      <w:rPr>
        <w:rFonts w:ascii="Calibri" w:hAnsi="Calibri" w:cs="Calibri"/>
        <w:sz w:val="20"/>
        <w:szCs w:val="20"/>
      </w:rPr>
      <w:fldChar w:fldCharType="begin"/>
    </w:r>
    <w:r w:rsidRPr="00CC0084">
      <w:rPr>
        <w:rFonts w:ascii="Calibri" w:hAnsi="Calibri" w:cs="Calibri"/>
        <w:sz w:val="20"/>
        <w:szCs w:val="20"/>
      </w:rPr>
      <w:instrText>PAGE   \* MERGEFORMAT</w:instrText>
    </w:r>
    <w:r w:rsidRPr="00CC0084">
      <w:rPr>
        <w:rFonts w:ascii="Calibri" w:hAnsi="Calibri" w:cs="Calibri"/>
        <w:sz w:val="20"/>
        <w:szCs w:val="20"/>
      </w:rPr>
      <w:fldChar w:fldCharType="separate"/>
    </w:r>
    <w:r w:rsidRPr="00CC0084">
      <w:rPr>
        <w:rFonts w:ascii="Calibri" w:hAnsi="Calibri" w:cs="Calibri"/>
        <w:sz w:val="20"/>
        <w:szCs w:val="20"/>
      </w:rPr>
      <w:t>1</w:t>
    </w:r>
    <w:r w:rsidRPr="00CC0084">
      <w:rPr>
        <w:rFonts w:ascii="Calibri" w:hAnsi="Calibri" w:cs="Calibri"/>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2A"/>
    <w:rsid w:val="00064FD7"/>
    <w:rsid w:val="000F583A"/>
    <w:rsid w:val="00222B1F"/>
    <w:rsid w:val="002F7A2A"/>
    <w:rsid w:val="00424FBC"/>
    <w:rsid w:val="004D7A1A"/>
    <w:rsid w:val="006B0C62"/>
    <w:rsid w:val="007B2628"/>
    <w:rsid w:val="007B2B71"/>
    <w:rsid w:val="00912219"/>
    <w:rsid w:val="009F0BF8"/>
    <w:rsid w:val="00A31A58"/>
    <w:rsid w:val="00AA4607"/>
    <w:rsid w:val="00BA6FFB"/>
    <w:rsid w:val="00C86B01"/>
    <w:rsid w:val="00CC0084"/>
    <w:rsid w:val="00DD0F27"/>
    <w:rsid w:val="00E52293"/>
    <w:rsid w:val="00EB7628"/>
    <w:rsid w:val="00F929B4"/>
    <w:rsid w:val="00FA71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7374"/>
  <w15:chartTrackingRefBased/>
  <w15:docId w15:val="{009F6FF8-73B9-4DD0-A9CF-43B2BA21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F7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F7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F7A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F7A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F7A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F7A2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F7A2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F7A2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F7A2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7A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F7A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F7A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F7A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F7A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F7A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F7A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F7A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F7A2A"/>
    <w:rPr>
      <w:rFonts w:eastAsiaTheme="majorEastAsia" w:cstheme="majorBidi"/>
      <w:color w:val="272727" w:themeColor="text1" w:themeTint="D8"/>
    </w:rPr>
  </w:style>
  <w:style w:type="paragraph" w:styleId="Titel">
    <w:name w:val="Title"/>
    <w:basedOn w:val="Standard"/>
    <w:next w:val="Standard"/>
    <w:link w:val="TitelZchn"/>
    <w:uiPriority w:val="10"/>
    <w:qFormat/>
    <w:rsid w:val="002F7A2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F7A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F7A2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F7A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F7A2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F7A2A"/>
    <w:rPr>
      <w:i/>
      <w:iCs/>
      <w:color w:val="404040" w:themeColor="text1" w:themeTint="BF"/>
    </w:rPr>
  </w:style>
  <w:style w:type="paragraph" w:styleId="Listenabsatz">
    <w:name w:val="List Paragraph"/>
    <w:basedOn w:val="Standard"/>
    <w:uiPriority w:val="34"/>
    <w:qFormat/>
    <w:rsid w:val="002F7A2A"/>
    <w:pPr>
      <w:ind w:left="720"/>
      <w:contextualSpacing/>
    </w:pPr>
  </w:style>
  <w:style w:type="character" w:styleId="IntensiveHervorhebung">
    <w:name w:val="Intense Emphasis"/>
    <w:basedOn w:val="Absatz-Standardschriftart"/>
    <w:uiPriority w:val="21"/>
    <w:qFormat/>
    <w:rsid w:val="002F7A2A"/>
    <w:rPr>
      <w:i/>
      <w:iCs/>
      <w:color w:val="0F4761" w:themeColor="accent1" w:themeShade="BF"/>
    </w:rPr>
  </w:style>
  <w:style w:type="paragraph" w:styleId="IntensivesZitat">
    <w:name w:val="Intense Quote"/>
    <w:basedOn w:val="Standard"/>
    <w:next w:val="Standard"/>
    <w:link w:val="IntensivesZitatZchn"/>
    <w:uiPriority w:val="30"/>
    <w:qFormat/>
    <w:rsid w:val="002F7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F7A2A"/>
    <w:rPr>
      <w:i/>
      <w:iCs/>
      <w:color w:val="0F4761" w:themeColor="accent1" w:themeShade="BF"/>
    </w:rPr>
  </w:style>
  <w:style w:type="character" w:styleId="IntensiverVerweis">
    <w:name w:val="Intense Reference"/>
    <w:basedOn w:val="Absatz-Standardschriftart"/>
    <w:uiPriority w:val="32"/>
    <w:qFormat/>
    <w:rsid w:val="002F7A2A"/>
    <w:rPr>
      <w:b/>
      <w:bCs/>
      <w:smallCaps/>
      <w:color w:val="0F4761" w:themeColor="accent1" w:themeShade="BF"/>
      <w:spacing w:val="5"/>
    </w:rPr>
  </w:style>
  <w:style w:type="paragraph" w:styleId="Kopfzeile">
    <w:name w:val="header"/>
    <w:basedOn w:val="Standard"/>
    <w:link w:val="KopfzeileZchn"/>
    <w:uiPriority w:val="99"/>
    <w:unhideWhenUsed/>
    <w:rsid w:val="00CC0084"/>
    <w:pPr>
      <w:tabs>
        <w:tab w:val="center" w:pos="4536"/>
        <w:tab w:val="right" w:pos="9072"/>
      </w:tabs>
    </w:pPr>
  </w:style>
  <w:style w:type="character" w:customStyle="1" w:styleId="KopfzeileZchn">
    <w:name w:val="Kopfzeile Zchn"/>
    <w:basedOn w:val="Absatz-Standardschriftart"/>
    <w:link w:val="Kopfzeile"/>
    <w:uiPriority w:val="99"/>
    <w:rsid w:val="00CC0084"/>
  </w:style>
  <w:style w:type="paragraph" w:styleId="Fuzeile">
    <w:name w:val="footer"/>
    <w:basedOn w:val="Standard"/>
    <w:link w:val="FuzeileZchn"/>
    <w:uiPriority w:val="99"/>
    <w:unhideWhenUsed/>
    <w:rsid w:val="00CC0084"/>
    <w:pPr>
      <w:tabs>
        <w:tab w:val="center" w:pos="4536"/>
        <w:tab w:val="right" w:pos="9072"/>
      </w:tabs>
    </w:pPr>
  </w:style>
  <w:style w:type="character" w:customStyle="1" w:styleId="FuzeileZchn">
    <w:name w:val="Fußzeile Zchn"/>
    <w:basedOn w:val="Absatz-Standardschriftart"/>
    <w:link w:val="Fuzeile"/>
    <w:uiPriority w:val="99"/>
    <w:rsid w:val="00CC0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3</cp:revision>
  <dcterms:created xsi:type="dcterms:W3CDTF">2025-11-03T16:55:00Z</dcterms:created>
  <dcterms:modified xsi:type="dcterms:W3CDTF">2025-11-03T17:22:00Z</dcterms:modified>
</cp:coreProperties>
</file>