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BBD5" w14:textId="29C44D95" w:rsidR="00C87BD9" w:rsidRPr="00E34116" w:rsidRDefault="00C87BD9">
      <w:pPr>
        <w:rPr>
          <w:rFonts w:ascii="Calibri" w:hAnsi="Calibri" w:cs="Calibri"/>
          <w:sz w:val="20"/>
          <w:szCs w:val="20"/>
          <w:lang w:val="en-GB"/>
        </w:rPr>
      </w:pPr>
      <w:r w:rsidRPr="00E34116">
        <w:rPr>
          <w:rFonts w:ascii="Calibri" w:hAnsi="Calibri" w:cs="Calibri"/>
          <w:sz w:val="20"/>
          <w:szCs w:val="20"/>
          <w:lang w:val="en-GB"/>
        </w:rPr>
        <w:t>PR</w:t>
      </w:r>
      <w:r w:rsidR="00E34116">
        <w:rPr>
          <w:rFonts w:ascii="Calibri" w:hAnsi="Calibri" w:cs="Calibri"/>
          <w:sz w:val="20"/>
          <w:szCs w:val="20"/>
          <w:lang w:val="en-GB"/>
        </w:rPr>
        <w:t xml:space="preserve"> No.</w:t>
      </w:r>
      <w:r w:rsidRPr="00E34116">
        <w:rPr>
          <w:rFonts w:ascii="Calibri" w:hAnsi="Calibri" w:cs="Calibri"/>
          <w:sz w:val="20"/>
          <w:szCs w:val="20"/>
          <w:lang w:val="en-GB"/>
        </w:rPr>
        <w:t xml:space="preserve"> 10032-0013-12/2025</w:t>
      </w:r>
    </w:p>
    <w:p w14:paraId="338195C4" w14:textId="77777777" w:rsidR="00C87BD9" w:rsidRPr="00E34116" w:rsidRDefault="00C87BD9">
      <w:pPr>
        <w:rPr>
          <w:rFonts w:ascii="Calibri" w:hAnsi="Calibri" w:cs="Calibri"/>
          <w:b/>
          <w:bCs/>
          <w:sz w:val="28"/>
          <w:szCs w:val="28"/>
          <w:lang w:val="en-GB"/>
        </w:rPr>
      </w:pPr>
    </w:p>
    <w:p w14:paraId="2BDD6C88" w14:textId="50CCA33D" w:rsidR="00E34116" w:rsidRPr="00E34116" w:rsidRDefault="00E34116" w:rsidP="00E34116">
      <w:pPr>
        <w:spacing w:line="274" w:lineRule="auto"/>
        <w:rPr>
          <w:rFonts w:ascii="Calibri" w:hAnsi="Calibri" w:cs="Calibri"/>
          <w:b/>
          <w:bCs/>
          <w:sz w:val="28"/>
          <w:szCs w:val="28"/>
          <w:lang w:val="en-GB"/>
        </w:rPr>
      </w:pPr>
      <w:r w:rsidRPr="00E34116">
        <w:rPr>
          <w:rFonts w:ascii="Calibri" w:hAnsi="Calibri" w:cs="Calibri"/>
          <w:b/>
          <w:bCs/>
          <w:sz w:val="28"/>
          <w:szCs w:val="28"/>
          <w:lang w:val="en-GB"/>
        </w:rPr>
        <w:t xml:space="preserve">Efficient manufacturing solutions for </w:t>
      </w:r>
      <w:proofErr w:type="spellStart"/>
      <w:r w:rsidR="0095599D">
        <w:rPr>
          <w:rFonts w:ascii="Calibri" w:hAnsi="Calibri" w:cs="Calibri"/>
          <w:b/>
          <w:bCs/>
          <w:sz w:val="28"/>
          <w:szCs w:val="28"/>
          <w:lang w:val="en-GB"/>
        </w:rPr>
        <w:t>H</w:t>
      </w:r>
      <w:r w:rsidRPr="00E34116">
        <w:rPr>
          <w:rFonts w:ascii="Calibri" w:hAnsi="Calibri" w:cs="Calibri"/>
          <w:b/>
          <w:bCs/>
          <w:sz w:val="28"/>
          <w:szCs w:val="28"/>
          <w:lang w:val="en-GB"/>
        </w:rPr>
        <w:t>eroal</w:t>
      </w:r>
      <w:proofErr w:type="spellEnd"/>
      <w:r w:rsidRPr="00E34116">
        <w:rPr>
          <w:rFonts w:ascii="Calibri" w:hAnsi="Calibri" w:cs="Calibri"/>
          <w:b/>
          <w:bCs/>
          <w:sz w:val="28"/>
          <w:szCs w:val="28"/>
          <w:lang w:val="en-GB"/>
        </w:rPr>
        <w:t xml:space="preserve"> customers</w:t>
      </w:r>
    </w:p>
    <w:p w14:paraId="68995CA5" w14:textId="77777777" w:rsidR="00E34116" w:rsidRPr="00E34116" w:rsidRDefault="00E34116" w:rsidP="00E34116">
      <w:pPr>
        <w:spacing w:line="274" w:lineRule="auto"/>
        <w:rPr>
          <w:rFonts w:ascii="Calibri" w:hAnsi="Calibri" w:cs="Calibri"/>
          <w:b/>
          <w:bCs/>
          <w:lang w:val="en-GB"/>
        </w:rPr>
      </w:pPr>
      <w:r w:rsidRPr="00E34116">
        <w:rPr>
          <w:rFonts w:ascii="Calibri" w:hAnsi="Calibri" w:cs="Calibri"/>
          <w:b/>
          <w:bCs/>
          <w:lang w:val="en-GB"/>
        </w:rPr>
        <w:t>Cooperation Agreement signed with Schirmer Maschinen</w:t>
      </w:r>
    </w:p>
    <w:p w14:paraId="2E62F4C7" w14:textId="77777777" w:rsidR="00E34116" w:rsidRPr="00E34116" w:rsidRDefault="00E34116" w:rsidP="00E34116">
      <w:pPr>
        <w:spacing w:line="274" w:lineRule="auto"/>
        <w:rPr>
          <w:rFonts w:ascii="Calibri" w:hAnsi="Calibri" w:cs="Calibri"/>
          <w:b/>
          <w:bCs/>
          <w:sz w:val="28"/>
          <w:szCs w:val="28"/>
          <w:lang w:val="en-GB"/>
        </w:rPr>
      </w:pPr>
    </w:p>
    <w:p w14:paraId="5E840B78" w14:textId="4C9622F2" w:rsidR="00E34116" w:rsidRPr="00E34116" w:rsidRDefault="00E34116" w:rsidP="00E34116">
      <w:pPr>
        <w:spacing w:line="274" w:lineRule="auto"/>
        <w:rPr>
          <w:rFonts w:ascii="Calibri" w:hAnsi="Calibri" w:cs="Calibri"/>
          <w:b/>
          <w:bCs/>
          <w:lang w:val="en-GB"/>
        </w:rPr>
      </w:pPr>
      <w:proofErr w:type="spellStart"/>
      <w:r>
        <w:rPr>
          <w:rFonts w:ascii="Calibri" w:hAnsi="Calibri" w:cs="Calibri"/>
          <w:b/>
          <w:bCs/>
          <w:lang w:val="en-GB"/>
        </w:rPr>
        <w:t>H</w:t>
      </w:r>
      <w:r w:rsidRPr="00E34116">
        <w:rPr>
          <w:rFonts w:ascii="Calibri" w:hAnsi="Calibri" w:cs="Calibri"/>
          <w:b/>
          <w:bCs/>
          <w:lang w:val="en-GB"/>
        </w:rPr>
        <w:t>eroal</w:t>
      </w:r>
      <w:proofErr w:type="spellEnd"/>
      <w:r w:rsidRPr="00E34116">
        <w:rPr>
          <w:rFonts w:ascii="Calibri" w:hAnsi="Calibri" w:cs="Calibri"/>
          <w:b/>
          <w:bCs/>
          <w:lang w:val="en-GB"/>
        </w:rPr>
        <w:t xml:space="preserve">, the specialist in aluminium system solutions for the building shell, interior and exterior, is partnering with Schirmer Maschinen GmbH to expand its service offer with customised, highly automated and efficient manufacturing solutions. The managing directors of the two long-standing, Verl-based companies, Dr Max Schöne and Ludger Martinschledde, signed the Cooperation Agreement to launch the partnership in August 2025. </w:t>
      </w:r>
    </w:p>
    <w:p w14:paraId="0AB8D928" w14:textId="77777777" w:rsidR="00E34116" w:rsidRPr="00E34116" w:rsidRDefault="00E34116" w:rsidP="00E34116">
      <w:pPr>
        <w:spacing w:line="274" w:lineRule="auto"/>
        <w:rPr>
          <w:rFonts w:ascii="Calibri" w:hAnsi="Calibri" w:cs="Calibri"/>
          <w:lang w:val="en-GB"/>
        </w:rPr>
      </w:pPr>
    </w:p>
    <w:p w14:paraId="706F8FD9" w14:textId="1DB17422" w:rsidR="00E34116" w:rsidRPr="00E34116" w:rsidRDefault="00E34116" w:rsidP="00E34116">
      <w:pPr>
        <w:spacing w:line="274" w:lineRule="auto"/>
        <w:rPr>
          <w:rFonts w:ascii="Calibri" w:hAnsi="Calibri" w:cs="Calibri"/>
          <w:lang w:val="en-GB"/>
        </w:rPr>
      </w:pPr>
      <w:r w:rsidRPr="00E34116">
        <w:rPr>
          <w:rFonts w:ascii="Calibri" w:hAnsi="Calibri" w:cs="Calibri"/>
          <w:lang w:val="en-GB"/>
        </w:rPr>
        <w:t xml:space="preserve">In light of increasing market requirements and the persistent skills shortage, there is a growing need for solutions that offer process reliability, enable a high level of automation and improve efficiency. </w:t>
      </w:r>
      <w:proofErr w:type="spellStart"/>
      <w:r>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itself relies on a high level of fabrication efficiency in its aluminium system solutions for windows, doors, curtain walls and sun protection from the early product development stage. </w:t>
      </w:r>
    </w:p>
    <w:p w14:paraId="02EE5A24" w14:textId="77777777" w:rsidR="00E34116" w:rsidRPr="00E34116" w:rsidRDefault="00E34116" w:rsidP="00E34116">
      <w:pPr>
        <w:spacing w:line="274" w:lineRule="auto"/>
        <w:rPr>
          <w:rFonts w:ascii="Calibri" w:hAnsi="Calibri" w:cs="Calibri"/>
          <w:lang w:val="en-GB"/>
        </w:rPr>
      </w:pPr>
    </w:p>
    <w:p w14:paraId="0D04D68C" w14:textId="746FA1AB" w:rsidR="00E34116" w:rsidRPr="00E34116" w:rsidRDefault="00E34116" w:rsidP="00E34116">
      <w:pPr>
        <w:spacing w:line="274" w:lineRule="auto"/>
        <w:rPr>
          <w:rFonts w:ascii="Calibri" w:hAnsi="Calibri" w:cs="Calibri"/>
          <w:lang w:val="en-GB"/>
        </w:rPr>
      </w:pPr>
      <w:r w:rsidRPr="00E34116">
        <w:rPr>
          <w:rFonts w:ascii="Calibri" w:hAnsi="Calibri" w:cs="Calibri"/>
          <w:lang w:val="en-GB"/>
        </w:rPr>
        <w:t xml:space="preserve">At the same time, </w:t>
      </w:r>
      <w:proofErr w:type="spellStart"/>
      <w:r>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fabricators benefit from a comprehensive manufacturing consulting service that is designed to create optimal and individual manufacturing concepts tailored to specific customer requirements and objectives. Whether its optimising individual process steps or the overall planning for a new production site – the development of a suitable machine concept is absolutely crucial. That's why the aluminium system specialist has joined forces with a strong partner at the same location with an existing common customer base. </w:t>
      </w:r>
    </w:p>
    <w:p w14:paraId="0DA76692" w14:textId="77777777" w:rsidR="00E34116" w:rsidRPr="00E34116" w:rsidRDefault="00E34116" w:rsidP="00E34116">
      <w:pPr>
        <w:spacing w:line="274" w:lineRule="auto"/>
        <w:rPr>
          <w:rFonts w:ascii="Calibri" w:hAnsi="Calibri" w:cs="Calibri"/>
          <w:lang w:val="en-GB"/>
        </w:rPr>
      </w:pPr>
    </w:p>
    <w:p w14:paraId="6A16B1DD" w14:textId="77777777" w:rsidR="00E34116" w:rsidRPr="00E34116" w:rsidRDefault="00E34116" w:rsidP="00E34116">
      <w:pPr>
        <w:spacing w:line="274" w:lineRule="auto"/>
        <w:rPr>
          <w:rFonts w:ascii="Calibri" w:hAnsi="Calibri" w:cs="Calibri"/>
          <w:b/>
          <w:bCs/>
          <w:lang w:val="en-GB"/>
        </w:rPr>
      </w:pPr>
      <w:r w:rsidRPr="00E34116">
        <w:rPr>
          <w:rFonts w:ascii="Calibri" w:hAnsi="Calibri" w:cs="Calibri"/>
          <w:b/>
          <w:bCs/>
          <w:lang w:val="en-GB"/>
        </w:rPr>
        <w:t>Customised and software-independent</w:t>
      </w:r>
    </w:p>
    <w:p w14:paraId="2486F764" w14:textId="77777777" w:rsidR="00E34116" w:rsidRPr="00E34116" w:rsidRDefault="00E34116" w:rsidP="00E34116">
      <w:pPr>
        <w:spacing w:line="274" w:lineRule="auto"/>
        <w:rPr>
          <w:rFonts w:ascii="Calibri" w:hAnsi="Calibri" w:cs="Calibri"/>
          <w:lang w:val="en-GB"/>
        </w:rPr>
      </w:pPr>
    </w:p>
    <w:p w14:paraId="03B25D25" w14:textId="77777777" w:rsidR="00E34116" w:rsidRPr="00E34116" w:rsidRDefault="00E34116" w:rsidP="00E34116">
      <w:pPr>
        <w:spacing w:line="274" w:lineRule="auto"/>
        <w:rPr>
          <w:rFonts w:ascii="Calibri" w:hAnsi="Calibri" w:cs="Calibri"/>
          <w:lang w:val="en-GB"/>
        </w:rPr>
      </w:pPr>
      <w:r w:rsidRPr="00E34116">
        <w:rPr>
          <w:rFonts w:ascii="Calibri" w:hAnsi="Calibri" w:cs="Calibri"/>
          <w:lang w:val="en-GB"/>
        </w:rPr>
        <w:t xml:space="preserve">Schirmer Maschinen GmbH from Verl, part of the Beckhoff Automation Group, uses a modular concept to configure largely standardised process modules precisely tailored to customer-specific production requirements and software-independent production solutions. The </w:t>
      </w:r>
      <w:r w:rsidRPr="00E34116">
        <w:rPr>
          <w:rFonts w:ascii="Calibri" w:hAnsi="Calibri" w:cs="Calibri"/>
          <w:lang w:val="en-GB"/>
        </w:rPr>
        <w:lastRenderedPageBreak/>
        <w:t>aluminium profile processing centres display a high level of automation and provide long periods of autonomous operation. Thanks to NC-controlled servo technology and synchronous movements, profiles can be individually clamped and machined at extraordinary speed. This ensures precision and quality as well as high output. The flexibility with which the machines can be adjusted to different profile cross-sections guarantees security of investment.</w:t>
      </w:r>
    </w:p>
    <w:p w14:paraId="6CABF4CF" w14:textId="77777777" w:rsidR="00E34116" w:rsidRPr="00E34116" w:rsidRDefault="00E34116" w:rsidP="00E34116">
      <w:pPr>
        <w:spacing w:line="274" w:lineRule="auto"/>
        <w:rPr>
          <w:rFonts w:ascii="Calibri" w:hAnsi="Calibri" w:cs="Calibri"/>
          <w:lang w:val="en-GB"/>
        </w:rPr>
      </w:pPr>
    </w:p>
    <w:p w14:paraId="1BDB9506" w14:textId="77777777" w:rsidR="00E34116" w:rsidRPr="00E34116" w:rsidRDefault="00E34116" w:rsidP="00E34116">
      <w:pPr>
        <w:spacing w:line="274" w:lineRule="auto"/>
        <w:rPr>
          <w:rFonts w:ascii="Calibri" w:hAnsi="Calibri" w:cs="Calibri"/>
          <w:b/>
          <w:bCs/>
          <w:lang w:val="en-GB"/>
        </w:rPr>
      </w:pPr>
      <w:r w:rsidRPr="00E34116">
        <w:rPr>
          <w:rFonts w:ascii="Calibri" w:hAnsi="Calibri" w:cs="Calibri"/>
          <w:b/>
          <w:bCs/>
          <w:lang w:val="en-GB"/>
        </w:rPr>
        <w:t>Bundled advisory concepts</w:t>
      </w:r>
    </w:p>
    <w:p w14:paraId="2C3F2A3C" w14:textId="77777777" w:rsidR="00E34116" w:rsidRPr="00E34116" w:rsidRDefault="00E34116" w:rsidP="00E34116">
      <w:pPr>
        <w:spacing w:line="274" w:lineRule="auto"/>
        <w:rPr>
          <w:rFonts w:ascii="Calibri" w:hAnsi="Calibri" w:cs="Calibri"/>
          <w:lang w:val="en-GB"/>
        </w:rPr>
      </w:pPr>
    </w:p>
    <w:p w14:paraId="51F0C957" w14:textId="607F4E99" w:rsidR="00E34116" w:rsidRPr="00E34116" w:rsidRDefault="00E34116" w:rsidP="00E34116">
      <w:pPr>
        <w:spacing w:line="274" w:lineRule="auto"/>
        <w:rPr>
          <w:rFonts w:ascii="Calibri" w:hAnsi="Calibri" w:cs="Calibri"/>
          <w:lang w:val="en-GB"/>
        </w:rPr>
      </w:pPr>
      <w:r w:rsidRPr="00E34116">
        <w:rPr>
          <w:rFonts w:ascii="Calibri" w:hAnsi="Calibri" w:cs="Calibri"/>
          <w:lang w:val="en-GB"/>
        </w:rPr>
        <w:t xml:space="preserve">These are the same sales arguments that </w:t>
      </w:r>
      <w:proofErr w:type="spellStart"/>
      <w:r>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is now using to integrate and recommend the systems in manufacturing concepts (depending on requirements and potential) for customers in all existing and future markets worldwide. And customers benefit from twice the advisory expertise: in aluminium system solutions on the one hand, and in optimising their manufacturing processes on the other. </w:t>
      </w:r>
    </w:p>
    <w:p w14:paraId="1D68F75C" w14:textId="77777777" w:rsidR="00E34116" w:rsidRPr="00E34116" w:rsidRDefault="00E34116" w:rsidP="00E34116">
      <w:pPr>
        <w:spacing w:line="274" w:lineRule="auto"/>
        <w:rPr>
          <w:rFonts w:ascii="Calibri" w:hAnsi="Calibri" w:cs="Calibri"/>
          <w:lang w:val="en-GB"/>
        </w:rPr>
      </w:pPr>
    </w:p>
    <w:p w14:paraId="6A39CFBA" w14:textId="7FAABD61" w:rsidR="006721FC" w:rsidRPr="00E34116" w:rsidRDefault="00E34116" w:rsidP="00E34116">
      <w:pPr>
        <w:spacing w:line="274" w:lineRule="auto"/>
        <w:rPr>
          <w:rFonts w:ascii="Calibri" w:hAnsi="Calibri" w:cs="Calibri"/>
          <w:lang w:val="en-GB"/>
        </w:rPr>
      </w:pPr>
      <w:r w:rsidRPr="00E34116">
        <w:rPr>
          <w:rFonts w:ascii="Calibri" w:hAnsi="Calibri" w:cs="Calibri"/>
          <w:lang w:val="en-GB"/>
        </w:rPr>
        <w:t xml:space="preserve">Schirmer's flexible manufacturing solutions allow us to support the growth of our customers", says </w:t>
      </w:r>
      <w:proofErr w:type="spellStart"/>
      <w:r>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Application Engineer Kevin Meuthen, pleased. The cooperation opens up exciting prospects for aluminium fabrication. "We look forward to expertly advising our customers on how they can practically integrate these technologies in their manufacturing and the potentials that they offer", continues </w:t>
      </w:r>
      <w:proofErr w:type="spellStart"/>
      <w:r w:rsidRPr="00E34116">
        <w:rPr>
          <w:rFonts w:ascii="Calibri" w:hAnsi="Calibri" w:cs="Calibri"/>
          <w:lang w:val="en-GB"/>
        </w:rPr>
        <w:t>Meuthen</w:t>
      </w:r>
      <w:proofErr w:type="spellEnd"/>
      <w:r w:rsidRPr="00E34116">
        <w:rPr>
          <w:rFonts w:ascii="Calibri" w:hAnsi="Calibri" w:cs="Calibri"/>
          <w:lang w:val="en-GB"/>
        </w:rPr>
        <w:t xml:space="preserve">. </w:t>
      </w:r>
      <w:proofErr w:type="spellStart"/>
      <w:r w:rsidRPr="00E34116">
        <w:rPr>
          <w:rFonts w:ascii="Calibri" w:hAnsi="Calibri" w:cs="Calibri"/>
          <w:lang w:val="en-GB"/>
        </w:rPr>
        <w:t>Meuthen</w:t>
      </w:r>
      <w:proofErr w:type="spellEnd"/>
      <w:r w:rsidRPr="00E34116">
        <w:rPr>
          <w:rFonts w:ascii="Calibri" w:hAnsi="Calibri" w:cs="Calibri"/>
          <w:lang w:val="en-GB"/>
        </w:rPr>
        <w:t xml:space="preserve"> is responsible for manufacturing consulting at </w:t>
      </w:r>
      <w:proofErr w:type="spellStart"/>
      <w:r>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and can be reached by phone at +49 151 53965492 or by emailing </w:t>
      </w:r>
      <w:hyperlink r:id="rId8" w:history="1">
        <w:r w:rsidRPr="00E34116">
          <w:rPr>
            <w:rStyle w:val="Hyperlink"/>
            <w:rFonts w:ascii="Calibri" w:hAnsi="Calibri" w:cs="Calibri"/>
            <w:lang w:val="en-GB"/>
          </w:rPr>
          <w:t>Kevin.Meuthen@heroal.de</w:t>
        </w:r>
      </w:hyperlink>
      <w:r w:rsidRPr="00E34116">
        <w:rPr>
          <w:rFonts w:ascii="Calibri" w:hAnsi="Calibri" w:cs="Calibri"/>
          <w:lang w:val="en-GB"/>
        </w:rPr>
        <w:t>.</w:t>
      </w:r>
    </w:p>
    <w:p w14:paraId="5D1B2E2D" w14:textId="77777777" w:rsidR="00E34116" w:rsidRPr="00E34116" w:rsidRDefault="00E34116" w:rsidP="00E34116">
      <w:pPr>
        <w:spacing w:line="274" w:lineRule="auto"/>
        <w:rPr>
          <w:rFonts w:ascii="Calibri" w:hAnsi="Calibri" w:cs="Calibri"/>
          <w:b/>
          <w:bCs/>
          <w:lang w:val="en-GB"/>
        </w:rPr>
      </w:pPr>
    </w:p>
    <w:p w14:paraId="51328EC8" w14:textId="039F9C6D" w:rsidR="00140182" w:rsidRDefault="00140182" w:rsidP="00140182">
      <w:pPr>
        <w:rPr>
          <w:rFonts w:ascii="Calibri" w:hAnsi="Calibri" w:cs="Calibri"/>
          <w:b/>
          <w:bCs/>
          <w:lang w:val="en-GB"/>
        </w:rPr>
      </w:pPr>
      <w:proofErr w:type="spellStart"/>
      <w:r>
        <w:rPr>
          <w:rFonts w:ascii="Calibri" w:hAnsi="Calibri" w:cs="Calibri"/>
          <w:b/>
          <w:bCs/>
          <w:lang w:val="en-GB"/>
        </w:rPr>
        <w:t>H</w:t>
      </w:r>
      <w:r w:rsidRPr="00140182">
        <w:rPr>
          <w:rFonts w:ascii="Calibri" w:hAnsi="Calibri" w:cs="Calibri"/>
          <w:b/>
          <w:bCs/>
          <w:lang w:val="en-GB"/>
        </w:rPr>
        <w:t>eroal</w:t>
      </w:r>
      <w:proofErr w:type="spellEnd"/>
      <w:r w:rsidRPr="00140182">
        <w:rPr>
          <w:rFonts w:ascii="Calibri" w:hAnsi="Calibri" w:cs="Calibri"/>
          <w:b/>
          <w:bCs/>
          <w:lang w:val="en-GB"/>
        </w:rPr>
        <w:t xml:space="preserve"> – the aluminium systems supplier </w:t>
      </w:r>
    </w:p>
    <w:p w14:paraId="08DCAC42" w14:textId="77777777" w:rsidR="00140182" w:rsidRPr="00140182" w:rsidRDefault="00140182" w:rsidP="00140182">
      <w:pPr>
        <w:rPr>
          <w:rFonts w:ascii="Calibri" w:hAnsi="Calibri" w:cs="Calibri"/>
          <w:b/>
          <w:bCs/>
          <w:lang w:val="en-GB"/>
        </w:rPr>
      </w:pPr>
    </w:p>
    <w:p w14:paraId="0CFCF030" w14:textId="200270A7" w:rsidR="008B38DA" w:rsidRPr="00140182" w:rsidRDefault="00140182" w:rsidP="00140182">
      <w:pPr>
        <w:rPr>
          <w:rFonts w:ascii="Calibri" w:hAnsi="Calibri" w:cs="Calibri"/>
          <w:lang w:val="en-GB"/>
        </w:rPr>
      </w:pPr>
      <w:r w:rsidRPr="00140182">
        <w:rPr>
          <w:rFonts w:ascii="Calibri" w:hAnsi="Calibri" w:cs="Calibri"/>
          <w:lang w:val="en-GB"/>
        </w:rPr>
        <w:t xml:space="preserve">As a manufacturer of aluminium system solutions for roller shutters, sun protection, roller doors, windows, doors, sliding doors, curtain walls and patio roofs, </w:t>
      </w:r>
      <w:proofErr w:type="spellStart"/>
      <w:r w:rsidRPr="00140182">
        <w:rPr>
          <w:rFonts w:ascii="Calibri" w:hAnsi="Calibri" w:cs="Calibri"/>
          <w:lang w:val="en-GB"/>
        </w:rPr>
        <w:t>H</w:t>
      </w:r>
      <w:r w:rsidRPr="00140182">
        <w:rPr>
          <w:rFonts w:ascii="Calibri" w:hAnsi="Calibri" w:cs="Calibri"/>
          <w:lang w:val="en-GB"/>
        </w:rPr>
        <w:t>eroal</w:t>
      </w:r>
      <w:proofErr w:type="spellEnd"/>
      <w:r w:rsidRPr="00140182">
        <w:rPr>
          <w:rFonts w:ascii="Calibri" w:hAnsi="Calibri" w:cs="Calibri"/>
          <w:lang w:val="en-GB"/>
        </w:rPr>
        <w:t xml:space="preserve"> is one of the international market leaders. Founded in 1874, the family company employs around 900 people at its headquarters in Verl, Germany, and locations in France, the Netherlands and the Czech Republic, and is involved in the construction of sustainable buildings in residential and commercial construction </w:t>
      </w:r>
      <w:r w:rsidRPr="00140182">
        <w:rPr>
          <w:rFonts w:ascii="Calibri" w:hAnsi="Calibri" w:cs="Calibri"/>
          <w:lang w:val="en-GB"/>
        </w:rPr>
        <w:lastRenderedPageBreak/>
        <w:t xml:space="preserve">projects worldwide. </w:t>
      </w:r>
      <w:proofErr w:type="spellStart"/>
      <w:r w:rsidRPr="00140182">
        <w:rPr>
          <w:rFonts w:ascii="Calibri" w:hAnsi="Calibri" w:cs="Calibri"/>
          <w:lang w:val="en-GB"/>
        </w:rPr>
        <w:t>heroal</w:t>
      </w:r>
      <w:proofErr w:type="spellEnd"/>
      <w:r w:rsidRPr="00140182">
        <w:rPr>
          <w:rFonts w:ascii="Calibri" w:hAnsi="Calibri" w:cs="Calibri"/>
          <w:lang w:val="en-GB"/>
        </w:rPr>
        <w:t xml:space="preserve"> focuses on innovative and high-quality systems for fabricators, architects, planners, investors and building owners. </w:t>
      </w:r>
      <w:proofErr w:type="spellStart"/>
      <w:r w:rsidRPr="00140182">
        <w:rPr>
          <w:rFonts w:ascii="Calibri" w:hAnsi="Calibri" w:cs="Calibri"/>
          <w:lang w:val="en-GB"/>
        </w:rPr>
        <w:t>heroal</w:t>
      </w:r>
      <w:proofErr w:type="spellEnd"/>
      <w:r w:rsidRPr="00140182">
        <w:rPr>
          <w:rFonts w:ascii="Calibri" w:hAnsi="Calibri" w:cs="Calibri"/>
          <w:lang w:val="en-GB"/>
        </w:rPr>
        <w:t xml:space="preserve"> products are characterised by first-class quality, industry-leading customisation options and consulting and services in every phase of the building lifecycle. </w:t>
      </w:r>
      <w:proofErr w:type="spellStart"/>
      <w:r w:rsidRPr="00140182">
        <w:rPr>
          <w:rFonts w:ascii="Calibri" w:hAnsi="Calibri" w:cs="Calibri"/>
          <w:lang w:val="en-GB"/>
        </w:rPr>
        <w:t>heroal</w:t>
      </w:r>
      <w:proofErr w:type="spellEnd"/>
      <w:r w:rsidRPr="00140182">
        <w:rPr>
          <w:rFonts w:ascii="Calibri" w:hAnsi="Calibri" w:cs="Calibri"/>
          <w:lang w:val="en-GB"/>
        </w:rPr>
        <w:t xml:space="preserve"> systems are developed and manufactured in Germany.</w:t>
      </w:r>
      <w:r>
        <w:rPr>
          <w:rFonts w:ascii="Calibri" w:hAnsi="Calibri" w:cs="Calibri"/>
          <w:lang w:val="en-GB"/>
        </w:rPr>
        <w:t xml:space="preserve"> </w:t>
      </w:r>
      <w:r w:rsidRPr="00140182">
        <w:rPr>
          <w:rFonts w:ascii="Calibri" w:hAnsi="Calibri" w:cs="Calibri"/>
          <w:lang w:val="en-GB"/>
        </w:rPr>
        <w:t xml:space="preserve">More information is available at </w:t>
      </w:r>
      <w:hyperlink r:id="rId9" w:history="1">
        <w:r w:rsidRPr="00140182">
          <w:rPr>
            <w:rStyle w:val="Hyperlink"/>
            <w:rFonts w:ascii="Calibri" w:hAnsi="Calibri" w:cs="Calibri"/>
            <w:lang w:val="en-GB"/>
          </w:rPr>
          <w:t>www.heroal.com</w:t>
        </w:r>
      </w:hyperlink>
      <w:r w:rsidRPr="00140182">
        <w:rPr>
          <w:rFonts w:ascii="Calibri" w:hAnsi="Calibri" w:cs="Calibri"/>
          <w:lang w:val="en-GB"/>
        </w:rPr>
        <w:t>.</w:t>
      </w:r>
    </w:p>
    <w:p w14:paraId="68839268" w14:textId="77777777" w:rsidR="00140182" w:rsidRPr="00140182" w:rsidRDefault="00140182" w:rsidP="00140182">
      <w:pPr>
        <w:rPr>
          <w:rFonts w:ascii="Calibri" w:hAnsi="Calibri" w:cs="Calibri"/>
          <w:lang w:val="en-GB"/>
        </w:rPr>
      </w:pPr>
    </w:p>
    <w:p w14:paraId="4039F06E" w14:textId="44F54F61" w:rsidR="00E34116" w:rsidRPr="00E34116" w:rsidRDefault="00E34116" w:rsidP="00E34116">
      <w:pPr>
        <w:rPr>
          <w:rFonts w:ascii="Calibri" w:hAnsi="Calibri" w:cs="Calibri"/>
          <w:b/>
          <w:bCs/>
          <w:lang w:val="en-GB"/>
        </w:rPr>
      </w:pPr>
      <w:r w:rsidRPr="00E34116">
        <w:rPr>
          <w:rFonts w:ascii="Calibri" w:hAnsi="Calibri" w:cs="Calibri"/>
          <w:b/>
          <w:bCs/>
          <w:lang w:val="en-GB"/>
        </w:rPr>
        <w:t>Press contact</w:t>
      </w:r>
      <w:r w:rsidRPr="00E34116">
        <w:rPr>
          <w:rFonts w:ascii="Calibri" w:hAnsi="Calibri" w:cs="Calibri"/>
          <w:b/>
          <w:bCs/>
          <w:lang w:val="en-GB"/>
        </w:rPr>
        <w:t xml:space="preserve"> </w:t>
      </w:r>
      <w:proofErr w:type="spellStart"/>
      <w:r w:rsidRPr="00E34116">
        <w:rPr>
          <w:rFonts w:ascii="Calibri" w:hAnsi="Calibri" w:cs="Calibri"/>
          <w:b/>
          <w:bCs/>
          <w:lang w:val="en-GB"/>
        </w:rPr>
        <w:t>Heroal</w:t>
      </w:r>
      <w:proofErr w:type="spellEnd"/>
      <w:r w:rsidRPr="00E34116">
        <w:rPr>
          <w:rFonts w:ascii="Calibri" w:hAnsi="Calibri" w:cs="Calibri"/>
          <w:b/>
          <w:bCs/>
          <w:lang w:val="en-GB"/>
        </w:rPr>
        <w:t>:</w:t>
      </w:r>
    </w:p>
    <w:p w14:paraId="152FC35A" w14:textId="77777777" w:rsidR="00E34116" w:rsidRPr="00E34116" w:rsidRDefault="00E34116" w:rsidP="00E34116">
      <w:pPr>
        <w:rPr>
          <w:rFonts w:ascii="Calibri" w:hAnsi="Calibri" w:cs="Calibri"/>
          <w:lang w:val="en-GB"/>
        </w:rPr>
      </w:pPr>
      <w:r w:rsidRPr="00E34116">
        <w:rPr>
          <w:rFonts w:ascii="Calibri" w:hAnsi="Calibri" w:cs="Calibri"/>
          <w:lang w:val="en-GB"/>
        </w:rPr>
        <w:t>Kirsten Kemper</w:t>
      </w:r>
    </w:p>
    <w:p w14:paraId="4E6AD1F5" w14:textId="39B6D870" w:rsidR="00E34116" w:rsidRPr="00E34116" w:rsidRDefault="00E34116" w:rsidP="00E34116">
      <w:pPr>
        <w:rPr>
          <w:rFonts w:ascii="Calibri" w:hAnsi="Calibri" w:cs="Calibri"/>
          <w:lang w:val="en-GB"/>
        </w:rPr>
      </w:pPr>
      <w:r>
        <w:rPr>
          <w:rFonts w:ascii="Calibri" w:hAnsi="Calibri" w:cs="Calibri"/>
          <w:lang w:val="en-GB"/>
        </w:rPr>
        <w:t>Phone</w:t>
      </w:r>
      <w:r w:rsidRPr="00E34116">
        <w:rPr>
          <w:rFonts w:ascii="Calibri" w:hAnsi="Calibri" w:cs="Calibri"/>
          <w:lang w:val="en-GB"/>
        </w:rPr>
        <w:t>: +49 2204 9644808</w:t>
      </w:r>
    </w:p>
    <w:p w14:paraId="66269F42" w14:textId="38351153" w:rsidR="007450A9" w:rsidRPr="00E34116" w:rsidRDefault="00E34116" w:rsidP="00E34116">
      <w:pPr>
        <w:rPr>
          <w:rFonts w:ascii="Calibri" w:hAnsi="Calibri" w:cs="Calibri"/>
          <w:lang w:val="en-GB"/>
        </w:rPr>
      </w:pPr>
      <w:r w:rsidRPr="00E34116">
        <w:rPr>
          <w:rFonts w:ascii="Calibri" w:hAnsi="Calibri" w:cs="Calibri"/>
          <w:lang w:val="en-GB"/>
        </w:rPr>
        <w:t>E-</w:t>
      </w:r>
      <w:r w:rsidRPr="00E34116">
        <w:rPr>
          <w:rFonts w:ascii="Calibri" w:hAnsi="Calibri" w:cs="Calibri"/>
          <w:lang w:val="en-GB"/>
        </w:rPr>
        <w:t>M</w:t>
      </w:r>
      <w:r w:rsidRPr="00E34116">
        <w:rPr>
          <w:rFonts w:ascii="Calibri" w:hAnsi="Calibri" w:cs="Calibri"/>
          <w:lang w:val="en-GB"/>
        </w:rPr>
        <w:t>ail: info@kemper-kommunikation.de</w:t>
      </w:r>
    </w:p>
    <w:p w14:paraId="4D75E223" w14:textId="77777777" w:rsidR="00AC12EE" w:rsidRDefault="00AC12EE" w:rsidP="007450A9">
      <w:pPr>
        <w:rPr>
          <w:rFonts w:ascii="Calibri" w:hAnsi="Calibri" w:cs="Calibri"/>
          <w:lang w:val="en-GB"/>
        </w:rPr>
      </w:pPr>
    </w:p>
    <w:p w14:paraId="56EF3C1D" w14:textId="77777777" w:rsidR="0095599D" w:rsidRPr="00E34116" w:rsidRDefault="0095599D" w:rsidP="007450A9">
      <w:pPr>
        <w:rPr>
          <w:rFonts w:ascii="Calibri" w:hAnsi="Calibri" w:cs="Calibri"/>
          <w:lang w:val="en-GB"/>
        </w:rPr>
      </w:pPr>
    </w:p>
    <w:p w14:paraId="124351C6" w14:textId="10D71ECC" w:rsidR="007450A9" w:rsidRPr="00E34116" w:rsidRDefault="00E34116" w:rsidP="007450A9">
      <w:pPr>
        <w:rPr>
          <w:rFonts w:ascii="Calibri" w:hAnsi="Calibri" w:cs="Calibri"/>
          <w:lang w:val="en-GB"/>
        </w:rPr>
      </w:pPr>
      <w:r>
        <w:rPr>
          <w:rFonts w:ascii="Calibri" w:hAnsi="Calibri" w:cs="Calibri"/>
          <w:lang w:val="en-GB"/>
        </w:rPr>
        <w:t>Caption</w:t>
      </w:r>
      <w:r w:rsidR="007450A9" w:rsidRPr="00E34116">
        <w:rPr>
          <w:rFonts w:ascii="Calibri" w:hAnsi="Calibri" w:cs="Calibri"/>
          <w:lang w:val="en-GB"/>
        </w:rPr>
        <w:t xml:space="preserve"> 1: </w:t>
      </w:r>
      <w:proofErr w:type="spellStart"/>
      <w:r>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is partnering with Schirmer Maschinen GmbH to expand its service offer with customised, highly automated and efficient manufacturing solutions: Dr Max Schöne, </w:t>
      </w:r>
      <w:proofErr w:type="spellStart"/>
      <w:r>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Managing Director, Ludger Martinschledde, Schirmer Managing Director, Roland Vogt, </w:t>
      </w:r>
      <w:r>
        <w:rPr>
          <w:rFonts w:ascii="Calibri" w:hAnsi="Calibri" w:cs="Calibri"/>
          <w:lang w:val="en-GB"/>
        </w:rPr>
        <w:t>M</w:t>
      </w:r>
      <w:r w:rsidRPr="00E34116">
        <w:rPr>
          <w:rFonts w:ascii="Calibri" w:hAnsi="Calibri" w:cs="Calibri"/>
          <w:lang w:val="en-GB"/>
        </w:rPr>
        <w:t xml:space="preserve">ember of the Schirmer Executive Board, and Kevin Meuthen, Application Engineer and Manufacturing Consultant at </w:t>
      </w:r>
      <w:proofErr w:type="spellStart"/>
      <w:r>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(from left to right). </w:t>
      </w:r>
      <w:r>
        <w:rPr>
          <w:rFonts w:ascii="Calibri" w:hAnsi="Calibri" w:cs="Calibri"/>
          <w:lang w:val="en-GB"/>
        </w:rPr>
        <w:t xml:space="preserve">Photo: </w:t>
      </w:r>
      <w:proofErr w:type="spellStart"/>
      <w:r>
        <w:rPr>
          <w:rFonts w:ascii="Calibri" w:hAnsi="Calibri" w:cs="Calibri"/>
          <w:lang w:val="en-GB"/>
        </w:rPr>
        <w:t>h</w:t>
      </w:r>
      <w:r w:rsidRPr="00E34116">
        <w:rPr>
          <w:rFonts w:ascii="Calibri" w:hAnsi="Calibri" w:cs="Calibri"/>
          <w:lang w:val="en-GB"/>
        </w:rPr>
        <w:t>eroal</w:t>
      </w:r>
      <w:proofErr w:type="spellEnd"/>
    </w:p>
    <w:p w14:paraId="019C627A" w14:textId="77777777" w:rsidR="00E34116" w:rsidRPr="00E34116" w:rsidRDefault="00E34116" w:rsidP="007450A9">
      <w:pPr>
        <w:rPr>
          <w:rFonts w:ascii="Calibri" w:hAnsi="Calibri" w:cs="Calibri"/>
          <w:lang w:val="en-GB"/>
        </w:rPr>
      </w:pPr>
    </w:p>
    <w:p w14:paraId="3FAC5C23" w14:textId="193EC066" w:rsidR="007450A9" w:rsidRPr="00E34116" w:rsidRDefault="00E34116" w:rsidP="007450A9">
      <w:pPr>
        <w:rPr>
          <w:rFonts w:ascii="Calibri" w:hAnsi="Calibri" w:cs="Calibri"/>
          <w:lang w:val="en-GB"/>
        </w:rPr>
      </w:pPr>
      <w:r>
        <w:rPr>
          <w:rFonts w:ascii="Calibri" w:hAnsi="Calibri" w:cs="Calibri"/>
          <w:lang w:val="en-GB"/>
        </w:rPr>
        <w:t>Caption</w:t>
      </w:r>
      <w:r w:rsidR="007450A9" w:rsidRPr="00E34116">
        <w:rPr>
          <w:rFonts w:ascii="Calibri" w:hAnsi="Calibri" w:cs="Calibri"/>
          <w:lang w:val="en-GB"/>
        </w:rPr>
        <w:t xml:space="preserve"> 2: </w:t>
      </w:r>
      <w:proofErr w:type="spellStart"/>
      <w:r>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fabricators benefit from manufacturing advice that supports the establishment of manufacturing concepts tailored to customer-specific production requirements. To help provide this service, the aluminium system specialist has joined forces with Schirmer Maschinen GmbH, a strong partner at the same location. Ludger Martinschledde, Schirmer Managing Director, Dr Max Schöne, </w:t>
      </w:r>
      <w:proofErr w:type="spellStart"/>
      <w:r>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Managing Director, Roland Vogt, </w:t>
      </w:r>
      <w:r w:rsidR="003813FD">
        <w:rPr>
          <w:rFonts w:ascii="Calibri" w:hAnsi="Calibri" w:cs="Calibri"/>
          <w:lang w:val="en-GB"/>
        </w:rPr>
        <w:t>M</w:t>
      </w:r>
      <w:r w:rsidRPr="00E34116">
        <w:rPr>
          <w:rFonts w:ascii="Calibri" w:hAnsi="Calibri" w:cs="Calibri"/>
          <w:lang w:val="en-GB"/>
        </w:rPr>
        <w:t xml:space="preserve">ember of the Schirmer Executive Board, and Kevin Meuthen, Application Engineer and Manufacturing Consultant at </w:t>
      </w:r>
      <w:proofErr w:type="spellStart"/>
      <w:r w:rsidR="003813FD">
        <w:rPr>
          <w:rFonts w:ascii="Calibri" w:hAnsi="Calibri" w:cs="Calibri"/>
          <w:lang w:val="en-GB"/>
        </w:rPr>
        <w:t>H</w:t>
      </w:r>
      <w:r w:rsidRPr="00E34116">
        <w:rPr>
          <w:rFonts w:ascii="Calibri" w:hAnsi="Calibri" w:cs="Calibri"/>
          <w:lang w:val="en-GB"/>
        </w:rPr>
        <w:t>eroal</w:t>
      </w:r>
      <w:proofErr w:type="spellEnd"/>
      <w:r w:rsidRPr="00E34116">
        <w:rPr>
          <w:rFonts w:ascii="Calibri" w:hAnsi="Calibri" w:cs="Calibri"/>
          <w:lang w:val="en-GB"/>
        </w:rPr>
        <w:t xml:space="preserve"> (from left to right). </w:t>
      </w:r>
      <w:r>
        <w:rPr>
          <w:rFonts w:ascii="Calibri" w:hAnsi="Calibri" w:cs="Calibri"/>
          <w:lang w:val="en-GB"/>
        </w:rPr>
        <w:t>Photo:</w:t>
      </w:r>
      <w:r w:rsidRPr="00E34116">
        <w:rPr>
          <w:rFonts w:ascii="Calibri" w:hAnsi="Calibri" w:cs="Calibri"/>
          <w:lang w:val="en-GB"/>
        </w:rPr>
        <w:t xml:space="preserve"> </w:t>
      </w:r>
      <w:proofErr w:type="spellStart"/>
      <w:r w:rsidRPr="00E34116">
        <w:rPr>
          <w:rFonts w:ascii="Calibri" w:hAnsi="Calibri" w:cs="Calibri"/>
          <w:lang w:val="en-GB"/>
        </w:rPr>
        <w:t>heroal</w:t>
      </w:r>
      <w:proofErr w:type="spellEnd"/>
    </w:p>
    <w:sectPr w:rsidR="007450A9" w:rsidRPr="00E34116" w:rsidSect="00DD0F27">
      <w:headerReference w:type="default" r:id="rId10"/>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C591" w14:textId="77777777" w:rsidR="00E15082" w:rsidRDefault="00E15082" w:rsidP="00D277C4">
      <w:r>
        <w:separator/>
      </w:r>
    </w:p>
  </w:endnote>
  <w:endnote w:type="continuationSeparator" w:id="0">
    <w:p w14:paraId="765ABAD8" w14:textId="77777777" w:rsidR="00E15082" w:rsidRDefault="00E15082" w:rsidP="00D2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7BAC" w14:textId="77777777" w:rsidR="00E15082" w:rsidRDefault="00E15082" w:rsidP="00D277C4">
      <w:r>
        <w:separator/>
      </w:r>
    </w:p>
  </w:footnote>
  <w:footnote w:type="continuationSeparator" w:id="0">
    <w:p w14:paraId="64A40898" w14:textId="77777777" w:rsidR="00E15082" w:rsidRDefault="00E15082" w:rsidP="00D2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A264" w14:textId="329603F6" w:rsidR="00140182" w:rsidRPr="00140182" w:rsidRDefault="00140182" w:rsidP="00140182">
    <w:pPr>
      <w:pStyle w:val="Kopfzeile"/>
      <w:jc w:val="right"/>
      <w:rPr>
        <w:rFonts w:ascii="Calibri" w:hAnsi="Calibri" w:cs="Calibri"/>
        <w:sz w:val="20"/>
        <w:szCs w:val="20"/>
        <w:lang w:val="en-GB"/>
      </w:rPr>
    </w:pPr>
    <w:r w:rsidRPr="00140182">
      <w:rPr>
        <w:rFonts w:ascii="Calibri" w:hAnsi="Calibri" w:cs="Calibri"/>
        <w:sz w:val="20"/>
        <w:szCs w:val="20"/>
        <w:lang w:val="en-GB"/>
      </w:rPr>
      <w:t>PR No. 10032-0013-12/2025</w:t>
    </w:r>
  </w:p>
  <w:p w14:paraId="4503C73F" w14:textId="34359DD4" w:rsidR="00140182" w:rsidRPr="00140182" w:rsidRDefault="00140182" w:rsidP="00140182">
    <w:pPr>
      <w:pStyle w:val="Kopfzeile"/>
      <w:jc w:val="right"/>
      <w:rPr>
        <w:rFonts w:ascii="Calibri" w:hAnsi="Calibri" w:cs="Calibri"/>
        <w:sz w:val="20"/>
        <w:szCs w:val="20"/>
        <w:lang w:val="en-GB"/>
      </w:rPr>
    </w:pPr>
    <w:r w:rsidRPr="00140182">
      <w:rPr>
        <w:rFonts w:ascii="Calibri" w:hAnsi="Calibri" w:cs="Calibri"/>
        <w:sz w:val="20"/>
        <w:szCs w:val="20"/>
        <w:lang w:val="en-GB"/>
      </w:rPr>
      <w:t xml:space="preserve">Efficient manufacturing solutions for </w:t>
    </w:r>
    <w:proofErr w:type="spellStart"/>
    <w:r w:rsidR="0095599D">
      <w:rPr>
        <w:rFonts w:ascii="Calibri" w:hAnsi="Calibri" w:cs="Calibri"/>
        <w:sz w:val="20"/>
        <w:szCs w:val="20"/>
        <w:lang w:val="en-GB"/>
      </w:rPr>
      <w:t>H</w:t>
    </w:r>
    <w:r w:rsidRPr="00140182">
      <w:rPr>
        <w:rFonts w:ascii="Calibri" w:hAnsi="Calibri" w:cs="Calibri"/>
        <w:sz w:val="20"/>
        <w:szCs w:val="20"/>
        <w:lang w:val="en-GB"/>
      </w:rPr>
      <w:t>eroal</w:t>
    </w:r>
    <w:proofErr w:type="spellEnd"/>
    <w:r w:rsidRPr="00140182">
      <w:rPr>
        <w:rFonts w:ascii="Calibri" w:hAnsi="Calibri" w:cs="Calibri"/>
        <w:sz w:val="20"/>
        <w:szCs w:val="20"/>
        <w:lang w:val="en-GB"/>
      </w:rPr>
      <w:t xml:space="preserve"> customers</w:t>
    </w:r>
  </w:p>
  <w:p w14:paraId="4603ADC5" w14:textId="35B85133" w:rsidR="00D277C4" w:rsidRPr="00140182" w:rsidRDefault="00140182" w:rsidP="00140182">
    <w:pPr>
      <w:pStyle w:val="Kopfzeile"/>
      <w:jc w:val="right"/>
      <w:rPr>
        <w:rFonts w:ascii="Calibri" w:hAnsi="Calibri" w:cs="Calibri"/>
        <w:sz w:val="20"/>
        <w:szCs w:val="20"/>
        <w:lang w:val="en-GB"/>
      </w:rPr>
    </w:pPr>
    <w:r w:rsidRPr="00140182">
      <w:rPr>
        <w:rFonts w:ascii="Calibri" w:hAnsi="Calibri" w:cs="Calibri"/>
        <w:sz w:val="20"/>
        <w:szCs w:val="20"/>
        <w:lang w:val="en-GB"/>
      </w:rPr>
      <w:t>Cooperation Agreement signed with Schirmer Maschinen</w:t>
    </w:r>
    <w:r w:rsidRPr="00140182">
      <w:rPr>
        <w:rFonts w:ascii="Calibri" w:hAnsi="Calibri" w:cs="Calibri"/>
        <w:sz w:val="20"/>
        <w:szCs w:val="20"/>
        <w:lang w:val="en-GB"/>
      </w:rPr>
      <w:t xml:space="preserve"> </w:t>
    </w:r>
    <w:r w:rsidR="00D277C4" w:rsidRPr="00140182">
      <w:rPr>
        <w:rFonts w:ascii="Calibri" w:hAnsi="Calibri" w:cs="Calibri"/>
        <w:sz w:val="20"/>
        <w:szCs w:val="20"/>
        <w:lang w:val="en-GB"/>
      </w:rPr>
      <w:t xml:space="preserve">– </w:t>
    </w:r>
    <w:r w:rsidRPr="00140182">
      <w:rPr>
        <w:rFonts w:ascii="Calibri" w:hAnsi="Calibri" w:cs="Calibri"/>
        <w:sz w:val="20"/>
        <w:szCs w:val="20"/>
        <w:lang w:val="en-GB"/>
      </w:rPr>
      <w:t>pa</w:t>
    </w:r>
    <w:r>
      <w:rPr>
        <w:rFonts w:ascii="Calibri" w:hAnsi="Calibri" w:cs="Calibri"/>
        <w:sz w:val="20"/>
        <w:szCs w:val="20"/>
        <w:lang w:val="en-GB"/>
      </w:rPr>
      <w:t>ge</w:t>
    </w:r>
    <w:r w:rsidR="00D277C4" w:rsidRPr="00140182">
      <w:rPr>
        <w:rFonts w:ascii="Calibri" w:hAnsi="Calibri" w:cs="Calibri"/>
        <w:sz w:val="20"/>
        <w:szCs w:val="20"/>
        <w:lang w:val="en-GB"/>
      </w:rPr>
      <w:t xml:space="preserve"> </w:t>
    </w:r>
    <w:r w:rsidR="00D277C4" w:rsidRPr="00D277C4">
      <w:rPr>
        <w:rFonts w:ascii="Calibri" w:hAnsi="Calibri" w:cs="Calibri"/>
        <w:sz w:val="20"/>
        <w:szCs w:val="20"/>
      </w:rPr>
      <w:fldChar w:fldCharType="begin"/>
    </w:r>
    <w:r w:rsidR="00D277C4" w:rsidRPr="00140182">
      <w:rPr>
        <w:rFonts w:ascii="Calibri" w:hAnsi="Calibri" w:cs="Calibri"/>
        <w:sz w:val="20"/>
        <w:szCs w:val="20"/>
        <w:lang w:val="en-GB"/>
      </w:rPr>
      <w:instrText>PAGE   \* MERGEFORMAT</w:instrText>
    </w:r>
    <w:r w:rsidR="00D277C4" w:rsidRPr="00D277C4">
      <w:rPr>
        <w:rFonts w:ascii="Calibri" w:hAnsi="Calibri" w:cs="Calibri"/>
        <w:sz w:val="20"/>
        <w:szCs w:val="20"/>
      </w:rPr>
      <w:fldChar w:fldCharType="separate"/>
    </w:r>
    <w:r w:rsidR="00D277C4" w:rsidRPr="00140182">
      <w:rPr>
        <w:rFonts w:ascii="Calibri" w:hAnsi="Calibri" w:cs="Calibri"/>
        <w:sz w:val="20"/>
        <w:szCs w:val="20"/>
        <w:lang w:val="en-GB"/>
      </w:rPr>
      <w:t>1</w:t>
    </w:r>
    <w:r w:rsidR="00D277C4" w:rsidRPr="00D277C4">
      <w:rPr>
        <w:rFonts w:ascii="Calibri" w:hAnsi="Calibri" w:cs="Calibr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552D2"/>
    <w:multiLevelType w:val="hybridMultilevel"/>
    <w:tmpl w:val="7B00172E"/>
    <w:lvl w:ilvl="0" w:tplc="F738E2B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573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5C"/>
    <w:rsid w:val="00012841"/>
    <w:rsid w:val="00030D38"/>
    <w:rsid w:val="0005267E"/>
    <w:rsid w:val="0005538B"/>
    <w:rsid w:val="000859CF"/>
    <w:rsid w:val="00087C84"/>
    <w:rsid w:val="000B4F13"/>
    <w:rsid w:val="00125CAA"/>
    <w:rsid w:val="00134568"/>
    <w:rsid w:val="00140182"/>
    <w:rsid w:val="00142AF3"/>
    <w:rsid w:val="001431CA"/>
    <w:rsid w:val="001760BB"/>
    <w:rsid w:val="002375BE"/>
    <w:rsid w:val="00247843"/>
    <w:rsid w:val="002604C6"/>
    <w:rsid w:val="00262058"/>
    <w:rsid w:val="002A3816"/>
    <w:rsid w:val="002B1701"/>
    <w:rsid w:val="002C2D81"/>
    <w:rsid w:val="002F4901"/>
    <w:rsid w:val="00331CAC"/>
    <w:rsid w:val="00350C85"/>
    <w:rsid w:val="0035503E"/>
    <w:rsid w:val="003813FD"/>
    <w:rsid w:val="003F7B47"/>
    <w:rsid w:val="004179E8"/>
    <w:rsid w:val="00460A2B"/>
    <w:rsid w:val="00472250"/>
    <w:rsid w:val="0047555C"/>
    <w:rsid w:val="004F5876"/>
    <w:rsid w:val="004F783B"/>
    <w:rsid w:val="0053041F"/>
    <w:rsid w:val="00556F8A"/>
    <w:rsid w:val="005A5DA6"/>
    <w:rsid w:val="005B7FE3"/>
    <w:rsid w:val="005D0E34"/>
    <w:rsid w:val="006119E3"/>
    <w:rsid w:val="006721FC"/>
    <w:rsid w:val="00683D31"/>
    <w:rsid w:val="00695F8F"/>
    <w:rsid w:val="006A301D"/>
    <w:rsid w:val="006D7165"/>
    <w:rsid w:val="00707496"/>
    <w:rsid w:val="007450A9"/>
    <w:rsid w:val="00754988"/>
    <w:rsid w:val="00772329"/>
    <w:rsid w:val="007739C6"/>
    <w:rsid w:val="00796A3F"/>
    <w:rsid w:val="007B2628"/>
    <w:rsid w:val="007D058C"/>
    <w:rsid w:val="007E6FBA"/>
    <w:rsid w:val="008104A3"/>
    <w:rsid w:val="00862650"/>
    <w:rsid w:val="0088320C"/>
    <w:rsid w:val="00883293"/>
    <w:rsid w:val="008B38DA"/>
    <w:rsid w:val="008E5340"/>
    <w:rsid w:val="008E750C"/>
    <w:rsid w:val="009257D7"/>
    <w:rsid w:val="00934FF6"/>
    <w:rsid w:val="0095599D"/>
    <w:rsid w:val="00957BD9"/>
    <w:rsid w:val="00967D4B"/>
    <w:rsid w:val="009707C4"/>
    <w:rsid w:val="00980895"/>
    <w:rsid w:val="0098263E"/>
    <w:rsid w:val="009B78B1"/>
    <w:rsid w:val="00A04DE0"/>
    <w:rsid w:val="00A22B00"/>
    <w:rsid w:val="00A31A58"/>
    <w:rsid w:val="00A32673"/>
    <w:rsid w:val="00A3288E"/>
    <w:rsid w:val="00A33085"/>
    <w:rsid w:val="00A37298"/>
    <w:rsid w:val="00A537EF"/>
    <w:rsid w:val="00AC12EE"/>
    <w:rsid w:val="00B145F9"/>
    <w:rsid w:val="00BA3DD8"/>
    <w:rsid w:val="00C57084"/>
    <w:rsid w:val="00C77512"/>
    <w:rsid w:val="00C87BD9"/>
    <w:rsid w:val="00C92D8F"/>
    <w:rsid w:val="00C92E84"/>
    <w:rsid w:val="00C975F4"/>
    <w:rsid w:val="00CC0E29"/>
    <w:rsid w:val="00CE13A7"/>
    <w:rsid w:val="00D26642"/>
    <w:rsid w:val="00D277C4"/>
    <w:rsid w:val="00D4459C"/>
    <w:rsid w:val="00DB53BF"/>
    <w:rsid w:val="00DD0F27"/>
    <w:rsid w:val="00DD7627"/>
    <w:rsid w:val="00E1455A"/>
    <w:rsid w:val="00E15082"/>
    <w:rsid w:val="00E34116"/>
    <w:rsid w:val="00E52293"/>
    <w:rsid w:val="00E712E9"/>
    <w:rsid w:val="00F81C84"/>
    <w:rsid w:val="00F929B4"/>
    <w:rsid w:val="00FA7136"/>
    <w:rsid w:val="00FD313B"/>
    <w:rsid w:val="00FD62BC"/>
    <w:rsid w:val="00FE76A3"/>
    <w:rsid w:val="00FF0E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E170"/>
  <w15:chartTrackingRefBased/>
  <w15:docId w15:val="{49EC7FBD-991D-46DD-AEE7-C9A8C95E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5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75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7555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555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555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555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555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555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555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55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755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7555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7555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7555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755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55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55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555C"/>
    <w:rPr>
      <w:rFonts w:eastAsiaTheme="majorEastAsia" w:cstheme="majorBidi"/>
      <w:color w:val="272727" w:themeColor="text1" w:themeTint="D8"/>
    </w:rPr>
  </w:style>
  <w:style w:type="paragraph" w:styleId="Titel">
    <w:name w:val="Title"/>
    <w:basedOn w:val="Standard"/>
    <w:next w:val="Standard"/>
    <w:link w:val="TitelZchn"/>
    <w:uiPriority w:val="10"/>
    <w:qFormat/>
    <w:rsid w:val="0047555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55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555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55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555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7555C"/>
    <w:rPr>
      <w:i/>
      <w:iCs/>
      <w:color w:val="404040" w:themeColor="text1" w:themeTint="BF"/>
    </w:rPr>
  </w:style>
  <w:style w:type="paragraph" w:styleId="Listenabsatz">
    <w:name w:val="List Paragraph"/>
    <w:basedOn w:val="Standard"/>
    <w:uiPriority w:val="34"/>
    <w:qFormat/>
    <w:rsid w:val="0047555C"/>
    <w:pPr>
      <w:ind w:left="720"/>
      <w:contextualSpacing/>
    </w:pPr>
  </w:style>
  <w:style w:type="character" w:styleId="IntensiveHervorhebung">
    <w:name w:val="Intense Emphasis"/>
    <w:basedOn w:val="Absatz-Standardschriftart"/>
    <w:uiPriority w:val="21"/>
    <w:qFormat/>
    <w:rsid w:val="0047555C"/>
    <w:rPr>
      <w:i/>
      <w:iCs/>
      <w:color w:val="0F4761" w:themeColor="accent1" w:themeShade="BF"/>
    </w:rPr>
  </w:style>
  <w:style w:type="paragraph" w:styleId="IntensivesZitat">
    <w:name w:val="Intense Quote"/>
    <w:basedOn w:val="Standard"/>
    <w:next w:val="Standard"/>
    <w:link w:val="IntensivesZitatZchn"/>
    <w:uiPriority w:val="30"/>
    <w:qFormat/>
    <w:rsid w:val="00475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555C"/>
    <w:rPr>
      <w:i/>
      <w:iCs/>
      <w:color w:val="0F4761" w:themeColor="accent1" w:themeShade="BF"/>
    </w:rPr>
  </w:style>
  <w:style w:type="character" w:styleId="IntensiverVerweis">
    <w:name w:val="Intense Reference"/>
    <w:basedOn w:val="Absatz-Standardschriftart"/>
    <w:uiPriority w:val="32"/>
    <w:qFormat/>
    <w:rsid w:val="0047555C"/>
    <w:rPr>
      <w:b/>
      <w:bCs/>
      <w:smallCaps/>
      <w:color w:val="0F4761" w:themeColor="accent1" w:themeShade="BF"/>
      <w:spacing w:val="5"/>
    </w:rPr>
  </w:style>
  <w:style w:type="character" w:styleId="Hyperlink">
    <w:name w:val="Hyperlink"/>
    <w:basedOn w:val="Absatz-Standardschriftart"/>
    <w:uiPriority w:val="99"/>
    <w:unhideWhenUsed/>
    <w:rsid w:val="00FE76A3"/>
    <w:rPr>
      <w:color w:val="467886" w:themeColor="hyperlink"/>
      <w:u w:val="single"/>
    </w:rPr>
  </w:style>
  <w:style w:type="character" w:styleId="NichtaufgelsteErwhnung">
    <w:name w:val="Unresolved Mention"/>
    <w:basedOn w:val="Absatz-Standardschriftart"/>
    <w:uiPriority w:val="99"/>
    <w:semiHidden/>
    <w:unhideWhenUsed/>
    <w:rsid w:val="00FE76A3"/>
    <w:rPr>
      <w:color w:val="605E5C"/>
      <w:shd w:val="clear" w:color="auto" w:fill="E1DFDD"/>
    </w:rPr>
  </w:style>
  <w:style w:type="character" w:styleId="Kommentarzeichen">
    <w:name w:val="annotation reference"/>
    <w:basedOn w:val="Absatz-Standardschriftart"/>
    <w:uiPriority w:val="99"/>
    <w:semiHidden/>
    <w:unhideWhenUsed/>
    <w:rsid w:val="00D26642"/>
    <w:rPr>
      <w:sz w:val="16"/>
      <w:szCs w:val="16"/>
    </w:rPr>
  </w:style>
  <w:style w:type="paragraph" w:styleId="Kommentartext">
    <w:name w:val="annotation text"/>
    <w:basedOn w:val="Standard"/>
    <w:link w:val="KommentartextZchn"/>
    <w:uiPriority w:val="99"/>
    <w:semiHidden/>
    <w:unhideWhenUsed/>
    <w:rsid w:val="00D26642"/>
    <w:rPr>
      <w:sz w:val="20"/>
      <w:szCs w:val="20"/>
    </w:rPr>
  </w:style>
  <w:style w:type="character" w:customStyle="1" w:styleId="KommentartextZchn">
    <w:name w:val="Kommentartext Zchn"/>
    <w:basedOn w:val="Absatz-Standardschriftart"/>
    <w:link w:val="Kommentartext"/>
    <w:uiPriority w:val="99"/>
    <w:semiHidden/>
    <w:rsid w:val="00D26642"/>
    <w:rPr>
      <w:sz w:val="20"/>
      <w:szCs w:val="20"/>
    </w:rPr>
  </w:style>
  <w:style w:type="paragraph" w:styleId="Kommentarthema">
    <w:name w:val="annotation subject"/>
    <w:basedOn w:val="Kommentartext"/>
    <w:next w:val="Kommentartext"/>
    <w:link w:val="KommentarthemaZchn"/>
    <w:uiPriority w:val="99"/>
    <w:semiHidden/>
    <w:unhideWhenUsed/>
    <w:rsid w:val="00D26642"/>
    <w:rPr>
      <w:b/>
      <w:bCs/>
    </w:rPr>
  </w:style>
  <w:style w:type="character" w:customStyle="1" w:styleId="KommentarthemaZchn">
    <w:name w:val="Kommentarthema Zchn"/>
    <w:basedOn w:val="KommentartextZchn"/>
    <w:link w:val="Kommentarthema"/>
    <w:uiPriority w:val="99"/>
    <w:semiHidden/>
    <w:rsid w:val="00D26642"/>
    <w:rPr>
      <w:b/>
      <w:bCs/>
      <w:sz w:val="20"/>
      <w:szCs w:val="20"/>
    </w:rPr>
  </w:style>
  <w:style w:type="paragraph" w:styleId="Sprechblasentext">
    <w:name w:val="Balloon Text"/>
    <w:basedOn w:val="Standard"/>
    <w:link w:val="SprechblasentextZchn"/>
    <w:uiPriority w:val="99"/>
    <w:semiHidden/>
    <w:unhideWhenUsed/>
    <w:rsid w:val="00D266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6642"/>
    <w:rPr>
      <w:rFonts w:ascii="Segoe UI" w:hAnsi="Segoe UI" w:cs="Segoe UI"/>
      <w:sz w:val="18"/>
      <w:szCs w:val="18"/>
    </w:rPr>
  </w:style>
  <w:style w:type="paragraph" w:styleId="berarbeitung">
    <w:name w:val="Revision"/>
    <w:hidden/>
    <w:uiPriority w:val="99"/>
    <w:semiHidden/>
    <w:rsid w:val="00125CAA"/>
  </w:style>
  <w:style w:type="paragraph" w:styleId="Kopfzeile">
    <w:name w:val="header"/>
    <w:basedOn w:val="Standard"/>
    <w:link w:val="KopfzeileZchn"/>
    <w:uiPriority w:val="99"/>
    <w:unhideWhenUsed/>
    <w:rsid w:val="00D277C4"/>
    <w:pPr>
      <w:tabs>
        <w:tab w:val="center" w:pos="4536"/>
        <w:tab w:val="right" w:pos="9072"/>
      </w:tabs>
    </w:pPr>
  </w:style>
  <w:style w:type="character" w:customStyle="1" w:styleId="KopfzeileZchn">
    <w:name w:val="Kopfzeile Zchn"/>
    <w:basedOn w:val="Absatz-Standardschriftart"/>
    <w:link w:val="Kopfzeile"/>
    <w:uiPriority w:val="99"/>
    <w:rsid w:val="00D277C4"/>
  </w:style>
  <w:style w:type="paragraph" w:styleId="Fuzeile">
    <w:name w:val="footer"/>
    <w:basedOn w:val="Standard"/>
    <w:link w:val="FuzeileZchn"/>
    <w:uiPriority w:val="99"/>
    <w:unhideWhenUsed/>
    <w:rsid w:val="00D277C4"/>
    <w:pPr>
      <w:tabs>
        <w:tab w:val="center" w:pos="4536"/>
        <w:tab w:val="right" w:pos="9072"/>
      </w:tabs>
    </w:pPr>
  </w:style>
  <w:style w:type="character" w:customStyle="1" w:styleId="FuzeileZchn">
    <w:name w:val="Fußzeile Zchn"/>
    <w:basedOn w:val="Absatz-Standardschriftart"/>
    <w:link w:val="Fuzeile"/>
    <w:uiPriority w:val="99"/>
    <w:rsid w:val="00D2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Meuthen@heroal.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roa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EFD2F-3149-4A90-8C17-61E1E057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4644</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5</cp:revision>
  <cp:lastPrinted>2025-11-05T22:22:00Z</cp:lastPrinted>
  <dcterms:created xsi:type="dcterms:W3CDTF">2026-01-15T08:10:00Z</dcterms:created>
  <dcterms:modified xsi:type="dcterms:W3CDTF">2026-01-15T08:23:00Z</dcterms:modified>
</cp:coreProperties>
</file>