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7A8A7" w14:textId="77777777" w:rsidR="006F5D30" w:rsidRPr="006F5D30" w:rsidRDefault="00CE7E48" w:rsidP="007B69F7">
      <w:pPr>
        <w:rPr>
          <w:rFonts w:ascii="Calibri" w:hAnsi="Calibri" w:cs="Calibri"/>
          <w:sz w:val="20"/>
          <w:szCs w:val="20"/>
        </w:rPr>
      </w:pPr>
      <w:r w:rsidRPr="006F5D30">
        <w:rPr>
          <w:rFonts w:ascii="Calibri" w:hAnsi="Calibri" w:cs="Calibri"/>
          <w:sz w:val="20"/>
          <w:szCs w:val="20"/>
        </w:rPr>
        <w:t xml:space="preserve">PR-Nr. </w:t>
      </w:r>
      <w:r w:rsidR="006F5D30" w:rsidRPr="006F5D30">
        <w:rPr>
          <w:rFonts w:ascii="Calibri" w:hAnsi="Calibri" w:cs="Calibri"/>
          <w:sz w:val="20"/>
          <w:szCs w:val="20"/>
        </w:rPr>
        <w:t>10032-0016-08/2026</w:t>
      </w:r>
    </w:p>
    <w:p w14:paraId="7F5872A4" w14:textId="77777777" w:rsidR="006F5D30" w:rsidRDefault="006F5D30" w:rsidP="007B69F7">
      <w:pPr>
        <w:rPr>
          <w:rFonts w:ascii="Calibri" w:hAnsi="Calibri" w:cs="Calibri"/>
          <w:b/>
          <w:bCs/>
          <w:sz w:val="28"/>
          <w:szCs w:val="28"/>
        </w:rPr>
      </w:pPr>
    </w:p>
    <w:p w14:paraId="130D35FE" w14:textId="619DD746" w:rsidR="007B69F7" w:rsidRPr="002D0B95" w:rsidRDefault="005320BC" w:rsidP="007B69F7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Neue Branchen im Visier</w:t>
      </w:r>
    </w:p>
    <w:p w14:paraId="7CDD12D5" w14:textId="3EDCD3AA" w:rsidR="007B69F7" w:rsidRPr="002D0B95" w:rsidRDefault="007B69F7" w:rsidP="007B69F7">
      <w:pPr>
        <w:rPr>
          <w:rFonts w:ascii="Calibri" w:hAnsi="Calibri" w:cs="Calibri"/>
          <w:b/>
          <w:bCs/>
        </w:rPr>
      </w:pPr>
      <w:r w:rsidRPr="002D0B95">
        <w:rPr>
          <w:rFonts w:ascii="Calibri" w:hAnsi="Calibri" w:cs="Calibri"/>
          <w:b/>
          <w:bCs/>
        </w:rPr>
        <w:t>Schirmer forciert Aluprofil-Bearbeitung im Durchlaufverfahren</w:t>
      </w:r>
    </w:p>
    <w:p w14:paraId="66108503" w14:textId="77777777" w:rsidR="007B69F7" w:rsidRDefault="007B69F7">
      <w:pPr>
        <w:rPr>
          <w:rFonts w:ascii="Calibri" w:hAnsi="Calibri" w:cs="Calibri"/>
        </w:rPr>
      </w:pPr>
    </w:p>
    <w:p w14:paraId="213E1958" w14:textId="378E628A" w:rsidR="001F41E0" w:rsidRPr="003E2573" w:rsidRDefault="00DB28BC" w:rsidP="00D4625A">
      <w:pPr>
        <w:spacing w:line="274" w:lineRule="auto"/>
        <w:rPr>
          <w:rFonts w:ascii="Calibri" w:hAnsi="Calibri" w:cs="Calibri"/>
          <w:b/>
          <w:bCs/>
        </w:rPr>
      </w:pPr>
      <w:r w:rsidRPr="003E2573">
        <w:rPr>
          <w:rFonts w:ascii="Calibri" w:hAnsi="Calibri" w:cs="Calibri"/>
          <w:b/>
          <w:bCs/>
        </w:rPr>
        <w:t xml:space="preserve">Mit Metallprofilen hat es die Schirmer Maschinen GmbH in ihren Anfängen erst gar nicht zu tun. </w:t>
      </w:r>
      <w:r w:rsidR="000513C0" w:rsidRPr="003E2573">
        <w:rPr>
          <w:rFonts w:ascii="Calibri" w:hAnsi="Calibri" w:cs="Calibri"/>
          <w:b/>
          <w:bCs/>
        </w:rPr>
        <w:t>1979</w:t>
      </w:r>
      <w:r w:rsidRPr="003E2573">
        <w:rPr>
          <w:rFonts w:ascii="Calibri" w:hAnsi="Calibri" w:cs="Calibri"/>
          <w:b/>
          <w:bCs/>
        </w:rPr>
        <w:t xml:space="preserve"> boomt vor allem</w:t>
      </w:r>
      <w:r w:rsidR="000513C0" w:rsidRPr="003E2573">
        <w:rPr>
          <w:rFonts w:ascii="Calibri" w:hAnsi="Calibri" w:cs="Calibri"/>
          <w:b/>
          <w:bCs/>
        </w:rPr>
        <w:t xml:space="preserve"> PVC als neues Material </w:t>
      </w:r>
      <w:r w:rsidRPr="003E2573">
        <w:rPr>
          <w:rFonts w:ascii="Calibri" w:hAnsi="Calibri" w:cs="Calibri"/>
          <w:b/>
          <w:bCs/>
        </w:rPr>
        <w:t>für Fenster und Haustüren</w:t>
      </w:r>
      <w:r w:rsidR="00AF1D2F" w:rsidRPr="003E2573">
        <w:rPr>
          <w:rFonts w:ascii="Calibri" w:hAnsi="Calibri" w:cs="Calibri"/>
          <w:b/>
          <w:bCs/>
        </w:rPr>
        <w:t>, e</w:t>
      </w:r>
      <w:r w:rsidR="000513C0" w:rsidRPr="003E2573">
        <w:rPr>
          <w:rFonts w:ascii="Calibri" w:hAnsi="Calibri" w:cs="Calibri"/>
          <w:b/>
          <w:bCs/>
        </w:rPr>
        <w:t>in Markt mit riesigem Bedarf</w:t>
      </w:r>
      <w:r w:rsidRPr="003E2573">
        <w:rPr>
          <w:rFonts w:ascii="Calibri" w:hAnsi="Calibri" w:cs="Calibri"/>
          <w:b/>
          <w:bCs/>
        </w:rPr>
        <w:t>, auf dem die</w:t>
      </w:r>
      <w:r w:rsidR="000513C0" w:rsidRPr="003E2573">
        <w:rPr>
          <w:rFonts w:ascii="Calibri" w:hAnsi="Calibri" w:cs="Calibri"/>
          <w:b/>
          <w:bCs/>
        </w:rPr>
        <w:t xml:space="preserve"> Bearbeitungszentren </w:t>
      </w:r>
      <w:r w:rsidRPr="003E2573">
        <w:rPr>
          <w:rFonts w:ascii="Calibri" w:hAnsi="Calibri" w:cs="Calibri"/>
          <w:b/>
          <w:bCs/>
        </w:rPr>
        <w:t>guten Absatz finden</w:t>
      </w:r>
      <w:r w:rsidR="00AF1D2F" w:rsidRPr="003E2573">
        <w:rPr>
          <w:rFonts w:ascii="Calibri" w:hAnsi="Calibri" w:cs="Calibri"/>
          <w:b/>
          <w:bCs/>
        </w:rPr>
        <w:t xml:space="preserve">, </w:t>
      </w:r>
      <w:r w:rsidR="003E2573" w:rsidRPr="003E2573">
        <w:rPr>
          <w:rFonts w:ascii="Calibri" w:hAnsi="Calibri" w:cs="Calibri"/>
          <w:b/>
          <w:bCs/>
        </w:rPr>
        <w:t xml:space="preserve">aber auch </w:t>
      </w:r>
      <w:r w:rsidR="00AF1D2F" w:rsidRPr="003E2573">
        <w:rPr>
          <w:rFonts w:ascii="Calibri" w:hAnsi="Calibri" w:cs="Calibri"/>
          <w:b/>
          <w:bCs/>
        </w:rPr>
        <w:t>ein</w:t>
      </w:r>
      <w:r w:rsidRPr="003E2573">
        <w:rPr>
          <w:rFonts w:ascii="Calibri" w:hAnsi="Calibri" w:cs="Calibri"/>
          <w:b/>
          <w:bCs/>
        </w:rPr>
        <w:t xml:space="preserve"> Markt, mit dessen</w:t>
      </w:r>
      <w:r w:rsidR="00182AE2" w:rsidRPr="003E2573">
        <w:rPr>
          <w:rFonts w:ascii="Calibri" w:hAnsi="Calibri" w:cs="Calibri"/>
          <w:b/>
          <w:bCs/>
        </w:rPr>
        <w:t xml:space="preserve"> Qualitätsanspruch und Teilevarianz </w:t>
      </w:r>
      <w:r w:rsidRPr="003E2573">
        <w:rPr>
          <w:rFonts w:ascii="Calibri" w:hAnsi="Calibri" w:cs="Calibri"/>
          <w:b/>
          <w:bCs/>
        </w:rPr>
        <w:t xml:space="preserve">das Unternehmen wächst. Heute bilden Bauelemente noch immer die Kernbranche, und Schirmer </w:t>
      </w:r>
      <w:r w:rsidR="006478AB" w:rsidRPr="003E2573">
        <w:rPr>
          <w:rFonts w:ascii="Calibri" w:hAnsi="Calibri" w:cs="Calibri"/>
          <w:b/>
          <w:bCs/>
        </w:rPr>
        <w:t>versteht sich</w:t>
      </w:r>
      <w:r w:rsidRPr="003E2573">
        <w:rPr>
          <w:rFonts w:ascii="Calibri" w:hAnsi="Calibri" w:cs="Calibri"/>
          <w:b/>
          <w:bCs/>
        </w:rPr>
        <w:t xml:space="preserve"> als Technologieführer für die </w:t>
      </w:r>
      <w:r w:rsidR="006478AB" w:rsidRPr="003E2573">
        <w:rPr>
          <w:rFonts w:ascii="Calibri" w:hAnsi="Calibri" w:cs="Calibri"/>
          <w:b/>
          <w:bCs/>
        </w:rPr>
        <w:t>P</w:t>
      </w:r>
      <w:r w:rsidRPr="003E2573">
        <w:rPr>
          <w:rFonts w:ascii="Calibri" w:hAnsi="Calibri" w:cs="Calibri"/>
          <w:b/>
          <w:bCs/>
        </w:rPr>
        <w:t>rofilbearbeitung</w:t>
      </w:r>
      <w:r w:rsidR="003E2573" w:rsidRPr="003E2573">
        <w:rPr>
          <w:rFonts w:ascii="Calibri" w:hAnsi="Calibri" w:cs="Calibri"/>
          <w:b/>
          <w:bCs/>
        </w:rPr>
        <w:t xml:space="preserve"> –</w:t>
      </w:r>
      <w:r w:rsidRPr="003E2573">
        <w:rPr>
          <w:rFonts w:ascii="Calibri" w:hAnsi="Calibri" w:cs="Calibri"/>
          <w:b/>
          <w:bCs/>
        </w:rPr>
        <w:t xml:space="preserve"> </w:t>
      </w:r>
      <w:r w:rsidR="00D8635D" w:rsidRPr="003E2573">
        <w:rPr>
          <w:rFonts w:ascii="Calibri" w:hAnsi="Calibri" w:cs="Calibri"/>
          <w:b/>
          <w:bCs/>
        </w:rPr>
        <w:t xml:space="preserve">jedoch </w:t>
      </w:r>
      <w:r w:rsidR="006478AB" w:rsidRPr="003E2573">
        <w:rPr>
          <w:rFonts w:ascii="Calibri" w:hAnsi="Calibri" w:cs="Calibri"/>
          <w:b/>
          <w:bCs/>
        </w:rPr>
        <w:t>nicht nur bei PVC, sondern auch bei</w:t>
      </w:r>
      <w:r w:rsidRPr="003E2573">
        <w:rPr>
          <w:rFonts w:ascii="Calibri" w:hAnsi="Calibri" w:cs="Calibri"/>
          <w:b/>
          <w:bCs/>
        </w:rPr>
        <w:t xml:space="preserve"> Aluminium</w:t>
      </w:r>
      <w:r w:rsidR="006478AB" w:rsidRPr="003E2573">
        <w:rPr>
          <w:rFonts w:ascii="Calibri" w:hAnsi="Calibri" w:cs="Calibri"/>
          <w:b/>
          <w:bCs/>
        </w:rPr>
        <w:t xml:space="preserve"> </w:t>
      </w:r>
      <w:r w:rsidRPr="003E2573">
        <w:rPr>
          <w:rFonts w:ascii="Calibri" w:hAnsi="Calibri" w:cs="Calibri"/>
          <w:b/>
          <w:bCs/>
        </w:rPr>
        <w:t>und Stahl.</w:t>
      </w:r>
      <w:r w:rsidR="006478AB" w:rsidRPr="003E2573">
        <w:rPr>
          <w:rFonts w:ascii="Calibri" w:hAnsi="Calibri" w:cs="Calibri"/>
          <w:b/>
          <w:bCs/>
        </w:rPr>
        <w:t xml:space="preserve"> </w:t>
      </w:r>
      <w:r w:rsidR="001F41E0" w:rsidRPr="003E2573">
        <w:rPr>
          <w:rFonts w:ascii="Calibri" w:hAnsi="Calibri" w:cs="Calibri"/>
          <w:b/>
          <w:bCs/>
        </w:rPr>
        <w:t xml:space="preserve">Im Interview erläutert Geschäftsführer Ludger Martinschledde, </w:t>
      </w:r>
      <w:r w:rsidR="00182AE2" w:rsidRPr="003E2573">
        <w:rPr>
          <w:rFonts w:ascii="Calibri" w:hAnsi="Calibri" w:cs="Calibri"/>
          <w:b/>
          <w:bCs/>
        </w:rPr>
        <w:t xml:space="preserve">warum es jetzt an der Zeit ist, </w:t>
      </w:r>
      <w:r w:rsidR="00EF0937" w:rsidRPr="003E2573">
        <w:rPr>
          <w:rFonts w:ascii="Calibri" w:hAnsi="Calibri" w:cs="Calibri"/>
          <w:b/>
          <w:bCs/>
        </w:rPr>
        <w:t>mit branchenübergreifende</w:t>
      </w:r>
      <w:r w:rsidR="00AF1D2F" w:rsidRPr="003E2573">
        <w:rPr>
          <w:rFonts w:ascii="Calibri" w:hAnsi="Calibri" w:cs="Calibri"/>
          <w:b/>
          <w:bCs/>
        </w:rPr>
        <w:t>r Technologie</w:t>
      </w:r>
      <w:r w:rsidR="00EF0937" w:rsidRPr="003E2573">
        <w:rPr>
          <w:rFonts w:ascii="Calibri" w:hAnsi="Calibri" w:cs="Calibri"/>
          <w:b/>
          <w:bCs/>
        </w:rPr>
        <w:t xml:space="preserve"> in </w:t>
      </w:r>
      <w:r w:rsidR="005320BC" w:rsidRPr="003E2573">
        <w:rPr>
          <w:rFonts w:ascii="Calibri" w:hAnsi="Calibri" w:cs="Calibri"/>
          <w:b/>
          <w:bCs/>
        </w:rPr>
        <w:t>neue</w:t>
      </w:r>
      <w:r w:rsidR="00EF0937" w:rsidRPr="003E2573">
        <w:rPr>
          <w:rFonts w:ascii="Calibri" w:hAnsi="Calibri" w:cs="Calibri"/>
          <w:b/>
          <w:bCs/>
        </w:rPr>
        <w:t xml:space="preserve"> Anwenderbereiche vorzustoßen</w:t>
      </w:r>
      <w:r w:rsidRPr="003E2573">
        <w:rPr>
          <w:rFonts w:ascii="Calibri" w:hAnsi="Calibri" w:cs="Calibri"/>
          <w:b/>
          <w:bCs/>
        </w:rPr>
        <w:t xml:space="preserve"> und</w:t>
      </w:r>
      <w:r w:rsidR="001F41E0" w:rsidRPr="003E2573">
        <w:rPr>
          <w:rFonts w:ascii="Calibri" w:hAnsi="Calibri" w:cs="Calibri"/>
          <w:b/>
          <w:bCs/>
        </w:rPr>
        <w:t xml:space="preserve"> </w:t>
      </w:r>
      <w:r w:rsidRPr="003E2573">
        <w:rPr>
          <w:rFonts w:ascii="Calibri" w:hAnsi="Calibri" w:cs="Calibri"/>
          <w:b/>
          <w:bCs/>
        </w:rPr>
        <w:t>wie das Unternehmen dafür aufgestellt ist.</w:t>
      </w:r>
    </w:p>
    <w:p w14:paraId="34314B3E" w14:textId="77777777" w:rsidR="00106B41" w:rsidRPr="00106B41" w:rsidRDefault="00106B41" w:rsidP="00D4625A">
      <w:pPr>
        <w:spacing w:line="274" w:lineRule="auto"/>
        <w:rPr>
          <w:rFonts w:ascii="Calibri" w:hAnsi="Calibri" w:cs="Calibri"/>
        </w:rPr>
      </w:pPr>
    </w:p>
    <w:p w14:paraId="3312764F" w14:textId="3354C0F6" w:rsidR="00106B41" w:rsidRPr="00D4625A" w:rsidRDefault="003E2573" w:rsidP="00D4625A">
      <w:pPr>
        <w:spacing w:line="274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Herr Martinschledde, </w:t>
      </w:r>
      <w:r w:rsidR="00106B41" w:rsidRPr="00FB6F94">
        <w:rPr>
          <w:rFonts w:ascii="Calibri" w:hAnsi="Calibri" w:cs="Calibri"/>
          <w:b/>
          <w:bCs/>
        </w:rPr>
        <w:t xml:space="preserve">Schirmer </w:t>
      </w:r>
      <w:r w:rsidR="00A11B15" w:rsidRPr="00FB6F94">
        <w:rPr>
          <w:rFonts w:ascii="Calibri" w:hAnsi="Calibri" w:cs="Calibri"/>
          <w:b/>
          <w:bCs/>
        </w:rPr>
        <w:t>kommt traditionell aus dem Fenster</w:t>
      </w:r>
      <w:r w:rsidR="005320BC" w:rsidRPr="00FB6F94">
        <w:rPr>
          <w:rFonts w:ascii="Calibri" w:hAnsi="Calibri" w:cs="Calibri"/>
          <w:b/>
          <w:bCs/>
        </w:rPr>
        <w:t xml:space="preserve">bau </w:t>
      </w:r>
      <w:r w:rsidR="00A11B15" w:rsidRPr="00FB6F94">
        <w:rPr>
          <w:rFonts w:ascii="Calibri" w:hAnsi="Calibri" w:cs="Calibri"/>
          <w:b/>
          <w:bCs/>
        </w:rPr>
        <w:t>und hier vornehmlich aus dem Bereich der PVC-Profilbearbeitung</w:t>
      </w:r>
      <w:r w:rsidR="00106B41" w:rsidRPr="00FB6F94">
        <w:rPr>
          <w:rFonts w:ascii="Calibri" w:hAnsi="Calibri" w:cs="Calibri"/>
          <w:b/>
          <w:bCs/>
        </w:rPr>
        <w:t>. Inzwischen halten sich die Umsatzanteile für PVC und Aluminium die Waage. Wie kam es zu dieser Entwicklung?</w:t>
      </w:r>
    </w:p>
    <w:p w14:paraId="17D58D35" w14:textId="48ED0CBE" w:rsidR="001D001B" w:rsidRPr="00FA3651" w:rsidRDefault="001006C4" w:rsidP="00D4625A">
      <w:pPr>
        <w:spacing w:line="274" w:lineRule="auto"/>
        <w:rPr>
          <w:rFonts w:ascii="Calibri" w:hAnsi="Calibri" w:cs="Calibri"/>
        </w:rPr>
      </w:pPr>
      <w:r w:rsidRPr="001006C4">
        <w:rPr>
          <w:rFonts w:ascii="Calibri" w:hAnsi="Calibri" w:cs="Calibri"/>
        </w:rPr>
        <w:t xml:space="preserve">Die Kompetenz aus der PVC-Profilbearbeitung konnten wir nutzen, um auch die Anforderungen bei der Aluminium-Profilbearbeitung zu erfüllen. </w:t>
      </w:r>
      <w:r w:rsidR="00FB6F94" w:rsidRPr="00CC2696">
        <w:rPr>
          <w:rFonts w:ascii="Calibri" w:hAnsi="Calibri" w:cs="Calibri"/>
        </w:rPr>
        <w:t>Schirmer entwickelt</w:t>
      </w:r>
      <w:r w:rsidR="0056750E" w:rsidRPr="00CC2696">
        <w:rPr>
          <w:rFonts w:ascii="Calibri" w:hAnsi="Calibri" w:cs="Calibri"/>
        </w:rPr>
        <w:t xml:space="preserve"> und liefer</w:t>
      </w:r>
      <w:r w:rsidR="00FB6F94" w:rsidRPr="00CC2696">
        <w:rPr>
          <w:rFonts w:ascii="Calibri" w:hAnsi="Calibri" w:cs="Calibri"/>
        </w:rPr>
        <w:t>t</w:t>
      </w:r>
      <w:r w:rsidR="0056750E" w:rsidRPr="00CC2696">
        <w:rPr>
          <w:rFonts w:ascii="Calibri" w:hAnsi="Calibri" w:cs="Calibri"/>
        </w:rPr>
        <w:t xml:space="preserve"> schon seit langem auch Alu-Maschinen, insbesondere für den </w:t>
      </w:r>
      <w:r w:rsidR="00E83AB8" w:rsidRPr="00CC2696">
        <w:rPr>
          <w:rFonts w:ascii="Calibri" w:hAnsi="Calibri" w:cs="Calibri"/>
        </w:rPr>
        <w:t xml:space="preserve">Fenster- und </w:t>
      </w:r>
      <w:r w:rsidR="0056750E" w:rsidRPr="00CC2696">
        <w:rPr>
          <w:rFonts w:ascii="Calibri" w:hAnsi="Calibri" w:cs="Calibri"/>
        </w:rPr>
        <w:t>Fassadenbau oder die Beschattung</w:t>
      </w:r>
      <w:r w:rsidR="00E83AB8" w:rsidRPr="00CC2696">
        <w:rPr>
          <w:rFonts w:ascii="Calibri" w:hAnsi="Calibri" w:cs="Calibri"/>
        </w:rPr>
        <w:t>stechnik</w:t>
      </w:r>
      <w:r w:rsidR="0056750E" w:rsidRPr="00CC2696">
        <w:rPr>
          <w:rFonts w:ascii="Calibri" w:hAnsi="Calibri" w:cs="Calibri"/>
        </w:rPr>
        <w:t xml:space="preserve">. </w:t>
      </w:r>
      <w:r w:rsidR="001D001B" w:rsidRPr="00FA3651">
        <w:rPr>
          <w:rFonts w:ascii="Calibri" w:hAnsi="Calibri" w:cs="Calibri"/>
        </w:rPr>
        <w:t xml:space="preserve">In den letzten Jahren haben wir unseren modularen Baukasten für Aluminiummaschinen </w:t>
      </w:r>
      <w:r>
        <w:rPr>
          <w:rFonts w:ascii="Calibri" w:hAnsi="Calibri" w:cs="Calibri"/>
        </w:rPr>
        <w:t xml:space="preserve">aber </w:t>
      </w:r>
      <w:r w:rsidR="001D001B" w:rsidRPr="00FA3651">
        <w:rPr>
          <w:rFonts w:ascii="Calibri" w:hAnsi="Calibri" w:cs="Calibri"/>
        </w:rPr>
        <w:t xml:space="preserve">grundlegend überarbeitet und entwickeln diesen stetig weiter. Neben einer äußerst steifen und präzisen Mechanik setzen wir </w:t>
      </w:r>
      <w:r w:rsidR="003E2573">
        <w:rPr>
          <w:rFonts w:ascii="Calibri" w:hAnsi="Calibri" w:cs="Calibri"/>
        </w:rPr>
        <w:t xml:space="preserve">hier </w:t>
      </w:r>
      <w:r w:rsidR="001D001B" w:rsidRPr="00FA3651">
        <w:rPr>
          <w:rFonts w:ascii="Calibri" w:hAnsi="Calibri" w:cs="Calibri"/>
        </w:rPr>
        <w:t xml:space="preserve">konsequent auf servomotorische NC-Funktionen. </w:t>
      </w:r>
      <w:r w:rsidR="00FA3651" w:rsidRPr="00FA3651">
        <w:rPr>
          <w:rFonts w:ascii="Calibri" w:hAnsi="Calibri" w:cs="Calibri"/>
        </w:rPr>
        <w:t>Dadurch erreichen wir</w:t>
      </w:r>
      <w:r w:rsidR="001D001B" w:rsidRPr="00FA3651">
        <w:rPr>
          <w:rFonts w:ascii="Calibri" w:hAnsi="Calibri" w:cs="Calibri"/>
        </w:rPr>
        <w:t xml:space="preserve"> ein Höchstmaß an Bearbeitungsqualität</w:t>
      </w:r>
      <w:r w:rsidR="00FA3651" w:rsidRPr="00FA3651">
        <w:rPr>
          <w:rFonts w:ascii="Calibri" w:hAnsi="Calibri" w:cs="Calibri"/>
        </w:rPr>
        <w:t xml:space="preserve">, das heißt </w:t>
      </w:r>
      <w:r w:rsidR="001D001B" w:rsidRPr="00FA3651">
        <w:rPr>
          <w:rFonts w:ascii="Calibri" w:hAnsi="Calibri" w:cs="Calibri"/>
        </w:rPr>
        <w:t>Präzision, Geschwindigkeit bzw. Ausbringleistung und</w:t>
      </w:r>
      <w:r w:rsidR="00FA3651" w:rsidRPr="00FA3651">
        <w:rPr>
          <w:rFonts w:ascii="Calibri" w:hAnsi="Calibri" w:cs="Calibri"/>
        </w:rPr>
        <w:t xml:space="preserve"> –</w:t>
      </w:r>
      <w:r w:rsidR="001D001B" w:rsidRPr="00FA3651">
        <w:rPr>
          <w:rFonts w:ascii="Calibri" w:hAnsi="Calibri" w:cs="Calibri"/>
        </w:rPr>
        <w:t xml:space="preserve"> ganz wichtig</w:t>
      </w:r>
      <w:r w:rsidR="00FA3651" w:rsidRPr="00FA3651">
        <w:rPr>
          <w:rFonts w:ascii="Calibri" w:hAnsi="Calibri" w:cs="Calibri"/>
        </w:rPr>
        <w:t xml:space="preserve"> – </w:t>
      </w:r>
      <w:r w:rsidR="001D001B" w:rsidRPr="00FA3651">
        <w:rPr>
          <w:rFonts w:ascii="Calibri" w:hAnsi="Calibri" w:cs="Calibri"/>
        </w:rPr>
        <w:t>Flexibilität hinsichtlich unterschiedlichster Profilgeometrien.</w:t>
      </w:r>
      <w:r w:rsidR="00B42433" w:rsidRPr="00FA3651">
        <w:rPr>
          <w:rFonts w:ascii="Calibri" w:hAnsi="Calibri" w:cs="Calibri"/>
        </w:rPr>
        <w:t xml:space="preserve"> Wir fokussieren konsequent auf das Premium-Segment.</w:t>
      </w:r>
    </w:p>
    <w:p w14:paraId="13B40CE5" w14:textId="77777777" w:rsidR="001D001B" w:rsidRDefault="001D001B" w:rsidP="00D4625A">
      <w:pPr>
        <w:spacing w:line="274" w:lineRule="auto"/>
        <w:ind w:left="284"/>
        <w:rPr>
          <w:rFonts w:ascii="Calibri" w:hAnsi="Calibri" w:cs="Calibri"/>
        </w:rPr>
      </w:pPr>
    </w:p>
    <w:p w14:paraId="47660920" w14:textId="557B697E" w:rsidR="00B42433" w:rsidRPr="00D4625A" w:rsidRDefault="00E954E2" w:rsidP="00D4625A">
      <w:pPr>
        <w:spacing w:line="274" w:lineRule="auto"/>
        <w:rPr>
          <w:rFonts w:ascii="Calibri" w:hAnsi="Calibri" w:cs="Calibri"/>
          <w:b/>
          <w:bCs/>
        </w:rPr>
      </w:pPr>
      <w:r w:rsidRPr="00FF3B24">
        <w:rPr>
          <w:rFonts w:ascii="Calibri" w:hAnsi="Calibri" w:cs="Calibri"/>
          <w:b/>
          <w:bCs/>
        </w:rPr>
        <w:t xml:space="preserve">Worin sehen Sie </w:t>
      </w:r>
      <w:r w:rsidR="00985F17" w:rsidRPr="00FF3B24">
        <w:rPr>
          <w:rFonts w:ascii="Calibri" w:hAnsi="Calibri" w:cs="Calibri"/>
          <w:b/>
          <w:bCs/>
        </w:rPr>
        <w:t>die</w:t>
      </w:r>
      <w:r w:rsidRPr="00FF3B24">
        <w:rPr>
          <w:rFonts w:ascii="Calibri" w:hAnsi="Calibri" w:cs="Calibri"/>
          <w:b/>
          <w:bCs/>
        </w:rPr>
        <w:t xml:space="preserve"> Potenzial</w:t>
      </w:r>
      <w:r w:rsidR="00985F17" w:rsidRPr="00FF3B24">
        <w:rPr>
          <w:rFonts w:ascii="Calibri" w:hAnsi="Calibri" w:cs="Calibri"/>
          <w:b/>
          <w:bCs/>
        </w:rPr>
        <w:t>e</w:t>
      </w:r>
      <w:r w:rsidRPr="00FF3B24">
        <w:rPr>
          <w:rFonts w:ascii="Calibri" w:hAnsi="Calibri" w:cs="Calibri"/>
          <w:b/>
          <w:bCs/>
        </w:rPr>
        <w:t xml:space="preserve"> von Aluminium</w:t>
      </w:r>
      <w:r w:rsidR="00985F17" w:rsidRPr="00FF3B24">
        <w:rPr>
          <w:rFonts w:ascii="Calibri" w:hAnsi="Calibri" w:cs="Calibri"/>
          <w:b/>
          <w:bCs/>
        </w:rPr>
        <w:t xml:space="preserve"> bzw. was trauen Sie dem Material </w:t>
      </w:r>
      <w:r w:rsidR="009D6C11" w:rsidRPr="00FF3B24">
        <w:rPr>
          <w:rFonts w:ascii="Calibri" w:hAnsi="Calibri" w:cs="Calibri"/>
          <w:b/>
          <w:bCs/>
        </w:rPr>
        <w:t>in der</w:t>
      </w:r>
      <w:r w:rsidR="00985F17" w:rsidRPr="00FF3B24">
        <w:rPr>
          <w:rFonts w:ascii="Calibri" w:hAnsi="Calibri" w:cs="Calibri"/>
          <w:b/>
          <w:bCs/>
        </w:rPr>
        <w:t xml:space="preserve"> Zukunft zu</w:t>
      </w:r>
      <w:r w:rsidRPr="00FF3B24">
        <w:rPr>
          <w:rFonts w:ascii="Calibri" w:hAnsi="Calibri" w:cs="Calibri"/>
          <w:b/>
          <w:bCs/>
        </w:rPr>
        <w:t>?</w:t>
      </w:r>
    </w:p>
    <w:p w14:paraId="27636473" w14:textId="498CB42A" w:rsidR="00B42433" w:rsidRPr="00B42433" w:rsidRDefault="00FF3B24" w:rsidP="00D4625A">
      <w:pPr>
        <w:spacing w:line="274" w:lineRule="auto"/>
        <w:rPr>
          <w:rFonts w:ascii="Calibri" w:hAnsi="Calibri" w:cs="Calibri"/>
          <w:color w:val="EE0000"/>
        </w:rPr>
      </w:pPr>
      <w:r w:rsidRPr="00FF3B24">
        <w:rPr>
          <w:rFonts w:ascii="Calibri" w:hAnsi="Calibri" w:cs="Calibri"/>
        </w:rPr>
        <w:t>Aluminium spielt eine Schlüsselrolle in der</w:t>
      </w:r>
      <w:r w:rsidR="00B42433" w:rsidRPr="00FF3B24">
        <w:rPr>
          <w:rFonts w:ascii="Calibri" w:hAnsi="Calibri" w:cs="Calibri"/>
        </w:rPr>
        <w:t xml:space="preserve"> grüne</w:t>
      </w:r>
      <w:r w:rsidRPr="00FF3B24">
        <w:rPr>
          <w:rFonts w:ascii="Calibri" w:hAnsi="Calibri" w:cs="Calibri"/>
        </w:rPr>
        <w:t>n</w:t>
      </w:r>
      <w:r w:rsidR="00B42433" w:rsidRPr="00FF3B24">
        <w:rPr>
          <w:rFonts w:ascii="Calibri" w:hAnsi="Calibri" w:cs="Calibri"/>
        </w:rPr>
        <w:t xml:space="preserve"> Transformation</w:t>
      </w:r>
      <w:r w:rsidRPr="00FF3B24">
        <w:rPr>
          <w:rFonts w:ascii="Calibri" w:hAnsi="Calibri" w:cs="Calibri"/>
        </w:rPr>
        <w:t xml:space="preserve"> und bei den </w:t>
      </w:r>
      <w:r w:rsidR="00B42433" w:rsidRPr="00FF3B24">
        <w:rPr>
          <w:rFonts w:ascii="Calibri" w:hAnsi="Calibri" w:cs="Calibri"/>
        </w:rPr>
        <w:t xml:space="preserve">Megatrends Leichtbau, Elektromobilität und kreislauffähiges Bauen. </w:t>
      </w:r>
      <w:r w:rsidRPr="00FF3B24">
        <w:rPr>
          <w:rFonts w:ascii="Calibri" w:hAnsi="Calibri" w:cs="Calibri"/>
        </w:rPr>
        <w:t>Die</w:t>
      </w:r>
      <w:r w:rsidR="00B42433" w:rsidRPr="00FF3B24">
        <w:rPr>
          <w:rFonts w:ascii="Calibri" w:hAnsi="Calibri" w:cs="Calibri"/>
        </w:rPr>
        <w:t xml:space="preserve"> Kombination aus minimalem Gewicht, </w:t>
      </w:r>
      <w:r w:rsidRPr="00FF3B24">
        <w:rPr>
          <w:rFonts w:ascii="Calibri" w:hAnsi="Calibri" w:cs="Calibri"/>
        </w:rPr>
        <w:t xml:space="preserve">Vielseitigkeit, </w:t>
      </w:r>
      <w:r w:rsidR="00B42433" w:rsidRPr="00FF3B24">
        <w:rPr>
          <w:rFonts w:ascii="Calibri" w:hAnsi="Calibri" w:cs="Calibri"/>
        </w:rPr>
        <w:t xml:space="preserve">extremer Langlebigkeit und unendlicher Recyclingfähigkeit ohne Qualitätsverlust </w:t>
      </w:r>
      <w:r w:rsidRPr="00FF3B24">
        <w:rPr>
          <w:rFonts w:ascii="Calibri" w:hAnsi="Calibri" w:cs="Calibri"/>
        </w:rPr>
        <w:t>eröffnet</w:t>
      </w:r>
      <w:r w:rsidR="00B42433" w:rsidRPr="00FF3B24">
        <w:rPr>
          <w:rFonts w:ascii="Calibri" w:hAnsi="Calibri" w:cs="Calibri"/>
        </w:rPr>
        <w:t xml:space="preserve"> </w:t>
      </w:r>
      <w:r w:rsidRPr="00FF3B24">
        <w:rPr>
          <w:rFonts w:ascii="Calibri" w:hAnsi="Calibri" w:cs="Calibri"/>
        </w:rPr>
        <w:t>dem</w:t>
      </w:r>
      <w:r w:rsidR="00B42433" w:rsidRPr="00FF3B24">
        <w:rPr>
          <w:rFonts w:ascii="Calibri" w:hAnsi="Calibri" w:cs="Calibri"/>
        </w:rPr>
        <w:t xml:space="preserve"> Material </w:t>
      </w:r>
      <w:r w:rsidRPr="00FF3B24">
        <w:rPr>
          <w:rFonts w:ascii="Calibri" w:hAnsi="Calibri" w:cs="Calibri"/>
        </w:rPr>
        <w:t>großes Potenzial</w:t>
      </w:r>
      <w:r w:rsidR="00B42433" w:rsidRPr="00FF3B24">
        <w:rPr>
          <w:rFonts w:ascii="Calibri" w:hAnsi="Calibri" w:cs="Calibri"/>
        </w:rPr>
        <w:t xml:space="preserve"> in zukünftigen Schlüsselindustrien.</w:t>
      </w:r>
    </w:p>
    <w:p w14:paraId="5FA7D7CC" w14:textId="77777777" w:rsidR="005E4030" w:rsidRDefault="005E4030" w:rsidP="00D4625A">
      <w:pPr>
        <w:spacing w:line="274" w:lineRule="auto"/>
        <w:rPr>
          <w:rFonts w:ascii="Calibri" w:hAnsi="Calibri" w:cs="Calibri"/>
          <w:b/>
          <w:bCs/>
        </w:rPr>
      </w:pPr>
    </w:p>
    <w:p w14:paraId="1441F962" w14:textId="7A8AF597" w:rsidR="004C6B0A" w:rsidRDefault="00FF6EF3" w:rsidP="00D4625A">
      <w:pPr>
        <w:spacing w:line="274" w:lineRule="auto"/>
        <w:rPr>
          <w:rFonts w:ascii="Calibri" w:hAnsi="Calibri" w:cs="Calibri"/>
          <w:b/>
          <w:bCs/>
        </w:rPr>
      </w:pPr>
      <w:r w:rsidRPr="00FF3B24">
        <w:rPr>
          <w:rFonts w:ascii="Calibri" w:hAnsi="Calibri" w:cs="Calibri"/>
          <w:b/>
          <w:bCs/>
        </w:rPr>
        <w:t xml:space="preserve">Wo sieht Schirmer die Einsatzbereiche für </w:t>
      </w:r>
      <w:r w:rsidR="00CC2696">
        <w:rPr>
          <w:rFonts w:ascii="Calibri" w:hAnsi="Calibri" w:cs="Calibri"/>
          <w:b/>
          <w:bCs/>
        </w:rPr>
        <w:t xml:space="preserve">seine </w:t>
      </w:r>
      <w:r w:rsidRPr="00FF3B24">
        <w:rPr>
          <w:rFonts w:ascii="Calibri" w:hAnsi="Calibri" w:cs="Calibri"/>
          <w:b/>
          <w:bCs/>
        </w:rPr>
        <w:t>Alu-</w:t>
      </w:r>
      <w:r w:rsidR="00FE61DF">
        <w:rPr>
          <w:rFonts w:ascii="Calibri" w:hAnsi="Calibri" w:cs="Calibri"/>
          <w:b/>
          <w:bCs/>
        </w:rPr>
        <w:t>Bearbeitungszentren</w:t>
      </w:r>
      <w:r w:rsidR="00E954E2" w:rsidRPr="00FF3B24">
        <w:rPr>
          <w:rFonts w:ascii="Calibri" w:hAnsi="Calibri" w:cs="Calibri"/>
          <w:b/>
          <w:bCs/>
        </w:rPr>
        <w:t xml:space="preserve"> jenseits von Fenster, Tür, Fassade? </w:t>
      </w:r>
    </w:p>
    <w:p w14:paraId="5E08EBD6" w14:textId="7CFE6139" w:rsidR="005E4030" w:rsidRPr="000042D9" w:rsidRDefault="00FE61DF" w:rsidP="00D4625A">
      <w:pPr>
        <w:spacing w:line="274" w:lineRule="auto"/>
        <w:rPr>
          <w:rFonts w:ascii="Calibri" w:hAnsi="Calibri" w:cs="Calibri"/>
        </w:rPr>
      </w:pPr>
      <w:r w:rsidRPr="000042D9">
        <w:rPr>
          <w:rFonts w:ascii="Calibri" w:hAnsi="Calibri" w:cs="Calibri"/>
        </w:rPr>
        <w:t xml:space="preserve">Schirmer-Durchlaufzentren bieten sich für alle Branchen an, in denen </w:t>
      </w:r>
      <w:r w:rsidR="00D62137">
        <w:rPr>
          <w:rFonts w:ascii="Calibri" w:hAnsi="Calibri" w:cs="Calibri"/>
        </w:rPr>
        <w:t xml:space="preserve">technisch anspruchsvolle </w:t>
      </w:r>
      <w:r w:rsidRPr="000042D9">
        <w:rPr>
          <w:rFonts w:ascii="Calibri" w:hAnsi="Calibri" w:cs="Calibri"/>
        </w:rPr>
        <w:t xml:space="preserve">Aluminium- oder auch Stahlprofile in hoher Varianz präzise und schnell bearbeitet werden müssen. </w:t>
      </w:r>
      <w:r w:rsidR="0011015B" w:rsidRPr="000042D9">
        <w:rPr>
          <w:rFonts w:ascii="Calibri" w:hAnsi="Calibri" w:cs="Calibri"/>
        </w:rPr>
        <w:t xml:space="preserve">Das ist zum Beispiel der Fall bei Spaceframe-Strukturen und Batterieträgern im </w:t>
      </w:r>
      <w:r w:rsidR="005E4030" w:rsidRPr="000042D9">
        <w:rPr>
          <w:rFonts w:ascii="Calibri" w:hAnsi="Calibri" w:cs="Calibri"/>
        </w:rPr>
        <w:t>Fahrzeugbau</w:t>
      </w:r>
      <w:r w:rsidR="0011015B" w:rsidRPr="000042D9">
        <w:rPr>
          <w:rFonts w:ascii="Calibri" w:hAnsi="Calibri" w:cs="Calibri"/>
        </w:rPr>
        <w:t>, bei der Fertigung von Stringern oder Zwischendecks in Flugzeugen oder beim Bau von Schienenwaggons</w:t>
      </w:r>
      <w:r w:rsidR="0011015B" w:rsidRPr="000042D9">
        <w:t xml:space="preserve">. </w:t>
      </w:r>
      <w:r w:rsidR="0011015B" w:rsidRPr="000042D9">
        <w:rPr>
          <w:rFonts w:ascii="Calibri" w:hAnsi="Calibri" w:cs="Calibri"/>
        </w:rPr>
        <w:t xml:space="preserve">Wir fassen das gern unter Automotive, Aviation und Railway zusammen, aber es ist noch viel mehr. </w:t>
      </w:r>
      <w:r w:rsidR="000042D9" w:rsidRPr="000042D9">
        <w:rPr>
          <w:rFonts w:ascii="Calibri" w:hAnsi="Calibri" w:cs="Calibri"/>
        </w:rPr>
        <w:t xml:space="preserve">Wir bedienen auch </w:t>
      </w:r>
      <w:r w:rsidR="005E4030" w:rsidRPr="000042D9">
        <w:rPr>
          <w:rFonts w:ascii="Calibri" w:hAnsi="Calibri" w:cs="Calibri"/>
        </w:rPr>
        <w:t>Verarbeiter von Konstruktionsprofilen z.B. für den Maschinenbau</w:t>
      </w:r>
      <w:r w:rsidR="000042D9" w:rsidRPr="000042D9">
        <w:rPr>
          <w:rFonts w:ascii="Calibri" w:hAnsi="Calibri" w:cs="Calibri"/>
        </w:rPr>
        <w:t xml:space="preserve">, </w:t>
      </w:r>
      <w:r w:rsidR="003E2573">
        <w:rPr>
          <w:rFonts w:ascii="Calibri" w:hAnsi="Calibri" w:cs="Calibri"/>
        </w:rPr>
        <w:t xml:space="preserve">den Bereich </w:t>
      </w:r>
      <w:r w:rsidR="005E4030" w:rsidRPr="000042D9">
        <w:rPr>
          <w:rFonts w:ascii="Calibri" w:hAnsi="Calibri" w:cs="Calibri"/>
        </w:rPr>
        <w:t>Interior Design</w:t>
      </w:r>
      <w:r w:rsidR="00CC2696">
        <w:rPr>
          <w:rFonts w:ascii="Calibri" w:hAnsi="Calibri" w:cs="Calibri"/>
        </w:rPr>
        <w:t xml:space="preserve">, </w:t>
      </w:r>
      <w:r w:rsidR="005E4030" w:rsidRPr="000042D9">
        <w:rPr>
          <w:rFonts w:ascii="Calibri" w:hAnsi="Calibri" w:cs="Calibri"/>
        </w:rPr>
        <w:t>Möbel</w:t>
      </w:r>
      <w:r w:rsidR="000042D9" w:rsidRPr="000042D9">
        <w:rPr>
          <w:rFonts w:ascii="Calibri" w:hAnsi="Calibri" w:cs="Calibri"/>
        </w:rPr>
        <w:t>hersteller</w:t>
      </w:r>
      <w:r w:rsidR="00B42433" w:rsidRPr="000042D9">
        <w:rPr>
          <w:rFonts w:ascii="Calibri" w:hAnsi="Calibri" w:cs="Calibri"/>
        </w:rPr>
        <w:t xml:space="preserve"> und viele andere</w:t>
      </w:r>
      <w:r w:rsidR="000042D9" w:rsidRPr="000042D9">
        <w:rPr>
          <w:rFonts w:ascii="Calibri" w:hAnsi="Calibri" w:cs="Calibri"/>
        </w:rPr>
        <w:t>.</w:t>
      </w:r>
    </w:p>
    <w:p w14:paraId="4BD34CBB" w14:textId="77777777" w:rsidR="005E4030" w:rsidRPr="000042D9" w:rsidRDefault="005E4030" w:rsidP="00D4625A">
      <w:pPr>
        <w:spacing w:line="274" w:lineRule="auto"/>
        <w:rPr>
          <w:rFonts w:ascii="Calibri" w:hAnsi="Calibri" w:cs="Calibri"/>
          <w:b/>
          <w:bCs/>
        </w:rPr>
      </w:pPr>
    </w:p>
    <w:p w14:paraId="2B2AC0D7" w14:textId="3FFC947F" w:rsidR="003962C7" w:rsidRDefault="004579E5" w:rsidP="00D4625A">
      <w:pPr>
        <w:spacing w:line="274" w:lineRule="auto"/>
        <w:rPr>
          <w:rFonts w:ascii="Calibri" w:hAnsi="Calibri" w:cs="Calibri"/>
          <w:b/>
          <w:bCs/>
        </w:rPr>
      </w:pPr>
      <w:r w:rsidRPr="000042D9">
        <w:rPr>
          <w:rFonts w:ascii="Calibri" w:hAnsi="Calibri" w:cs="Calibri"/>
          <w:b/>
          <w:bCs/>
        </w:rPr>
        <w:t xml:space="preserve">Wie lässt sich die Technologie, die </w:t>
      </w:r>
      <w:r w:rsidR="00D07D4B" w:rsidRPr="000042D9">
        <w:rPr>
          <w:rFonts w:ascii="Calibri" w:hAnsi="Calibri" w:cs="Calibri"/>
          <w:b/>
          <w:bCs/>
        </w:rPr>
        <w:t>Schirmer</w:t>
      </w:r>
      <w:r w:rsidRPr="000042D9">
        <w:rPr>
          <w:rFonts w:ascii="Calibri" w:hAnsi="Calibri" w:cs="Calibri"/>
          <w:b/>
          <w:bCs/>
        </w:rPr>
        <w:t xml:space="preserve"> in </w:t>
      </w:r>
      <w:r w:rsidR="00D07D4B" w:rsidRPr="000042D9">
        <w:rPr>
          <w:rFonts w:ascii="Calibri" w:hAnsi="Calibri" w:cs="Calibri"/>
          <w:b/>
          <w:bCs/>
        </w:rPr>
        <w:t>der</w:t>
      </w:r>
      <w:r w:rsidRPr="000042D9">
        <w:rPr>
          <w:rFonts w:ascii="Calibri" w:hAnsi="Calibri" w:cs="Calibri"/>
          <w:b/>
          <w:bCs/>
        </w:rPr>
        <w:t xml:space="preserve"> Kernbranche entwickelt ha</w:t>
      </w:r>
      <w:r w:rsidR="00D07D4B" w:rsidRPr="000042D9">
        <w:rPr>
          <w:rFonts w:ascii="Calibri" w:hAnsi="Calibri" w:cs="Calibri"/>
          <w:b/>
          <w:bCs/>
        </w:rPr>
        <w:t>t</w:t>
      </w:r>
      <w:r w:rsidRPr="000042D9">
        <w:rPr>
          <w:rFonts w:ascii="Calibri" w:hAnsi="Calibri" w:cs="Calibri"/>
          <w:b/>
          <w:bCs/>
        </w:rPr>
        <w:t xml:space="preserve">, auf andere Branchen übertragen? </w:t>
      </w:r>
    </w:p>
    <w:p w14:paraId="72AB7C47" w14:textId="2F5AE773" w:rsidR="00130130" w:rsidRPr="00130130" w:rsidRDefault="005E4030" w:rsidP="00D4625A">
      <w:pPr>
        <w:spacing w:line="274" w:lineRule="auto"/>
      </w:pPr>
      <w:r w:rsidRPr="00130130">
        <w:rPr>
          <w:rFonts w:ascii="Calibri" w:hAnsi="Calibri" w:cs="Calibri"/>
        </w:rPr>
        <w:t xml:space="preserve">Die Technologie ist am Material erprobt, das heißt wir bedienen diese neuen Branchen vielleicht heute noch nicht, sind aber fähig dazu, auch weil die Bauelemente-Branche sehr anspruchsvoll ist und eine hohe Teilevarianz aufweist. Weil wir auf kundenindividuelle </w:t>
      </w:r>
      <w:r w:rsidR="00130130" w:rsidRPr="00130130">
        <w:rPr>
          <w:rFonts w:ascii="Calibri" w:hAnsi="Calibri" w:cs="Calibri"/>
        </w:rPr>
        <w:t xml:space="preserve">Produkt- und </w:t>
      </w:r>
      <w:r w:rsidRPr="00130130">
        <w:rPr>
          <w:rFonts w:ascii="Calibri" w:hAnsi="Calibri" w:cs="Calibri"/>
        </w:rPr>
        <w:t>Produktionsanforderungen abgestimmte Maschinenkonzepte aus einem Baukasten weitestgehend standardisierter Prozessmodule konfigurieren, können wir fein auf verschiedene Anwendungen skalieren und höchste Automatisierungsgrade mitgehen. Das unterscheidet den Maschinenbau von Schirmer von anderen Branchenunternehmen:</w:t>
      </w:r>
      <w:r w:rsidRPr="00130130">
        <w:t xml:space="preserve"> </w:t>
      </w:r>
      <w:r w:rsidRPr="00130130">
        <w:rPr>
          <w:rFonts w:ascii="Calibri" w:hAnsi="Calibri" w:cs="Calibri"/>
        </w:rPr>
        <w:lastRenderedPageBreak/>
        <w:t>Schirmer ist weder Sondermaschinenbauer noch Serienfertiger. Wir sind Lösungsanbieter – branchenübergreifend.</w:t>
      </w:r>
      <w:r w:rsidR="00FB6F94" w:rsidRPr="00130130">
        <w:t xml:space="preserve"> </w:t>
      </w:r>
    </w:p>
    <w:p w14:paraId="72987614" w14:textId="77777777" w:rsidR="005E4030" w:rsidRDefault="005E4030" w:rsidP="00D4625A">
      <w:pPr>
        <w:spacing w:line="274" w:lineRule="auto"/>
        <w:rPr>
          <w:rFonts w:ascii="Calibri" w:hAnsi="Calibri" w:cs="Calibri"/>
          <w:b/>
          <w:bCs/>
        </w:rPr>
      </w:pPr>
    </w:p>
    <w:p w14:paraId="0B754DF2" w14:textId="77777777" w:rsidR="00E7609D" w:rsidRDefault="00BC221A" w:rsidP="00D4625A">
      <w:pPr>
        <w:spacing w:line="274" w:lineRule="auto"/>
        <w:rPr>
          <w:rFonts w:ascii="Calibri" w:hAnsi="Calibri" w:cs="Calibri"/>
          <w:b/>
          <w:bCs/>
        </w:rPr>
      </w:pPr>
      <w:r w:rsidRPr="00D8612D">
        <w:rPr>
          <w:rFonts w:ascii="Calibri" w:hAnsi="Calibri" w:cs="Calibri"/>
          <w:b/>
          <w:bCs/>
        </w:rPr>
        <w:t>Mit welchen Argumenten</w:t>
      </w:r>
      <w:r w:rsidR="001E00E0" w:rsidRPr="00D8612D">
        <w:rPr>
          <w:rFonts w:ascii="Calibri" w:hAnsi="Calibri" w:cs="Calibri"/>
          <w:b/>
          <w:bCs/>
        </w:rPr>
        <w:t xml:space="preserve"> begegne</w:t>
      </w:r>
      <w:r w:rsidR="00095396" w:rsidRPr="00D8612D">
        <w:rPr>
          <w:rFonts w:ascii="Calibri" w:hAnsi="Calibri" w:cs="Calibri"/>
          <w:b/>
          <w:bCs/>
        </w:rPr>
        <w:t>t Schirmer</w:t>
      </w:r>
      <w:r w:rsidR="001E00E0" w:rsidRPr="00D8612D">
        <w:rPr>
          <w:rFonts w:ascii="Calibri" w:hAnsi="Calibri" w:cs="Calibri"/>
          <w:b/>
          <w:bCs/>
        </w:rPr>
        <w:t xml:space="preserve"> den besonderen Qualitätsanforderungen </w:t>
      </w:r>
      <w:r w:rsidR="00217EB7" w:rsidRPr="00D8612D">
        <w:rPr>
          <w:rFonts w:ascii="Calibri" w:hAnsi="Calibri" w:cs="Calibri"/>
          <w:b/>
          <w:bCs/>
        </w:rPr>
        <w:t>in der</w:t>
      </w:r>
      <w:r w:rsidR="001E00E0" w:rsidRPr="00D8612D">
        <w:rPr>
          <w:rFonts w:ascii="Calibri" w:hAnsi="Calibri" w:cs="Calibri"/>
          <w:b/>
          <w:bCs/>
        </w:rPr>
        <w:t xml:space="preserve"> Automotive</w:t>
      </w:r>
      <w:r w:rsidR="00217EB7" w:rsidRPr="00D8612D">
        <w:rPr>
          <w:rFonts w:ascii="Calibri" w:hAnsi="Calibri" w:cs="Calibri"/>
          <w:b/>
          <w:bCs/>
        </w:rPr>
        <w:t>-</w:t>
      </w:r>
      <w:r w:rsidR="001E00E0" w:rsidRPr="00D8612D">
        <w:rPr>
          <w:rFonts w:ascii="Calibri" w:hAnsi="Calibri" w:cs="Calibri"/>
          <w:b/>
          <w:bCs/>
        </w:rPr>
        <w:t xml:space="preserve"> oder Luft-</w:t>
      </w:r>
      <w:r w:rsidR="00217EB7" w:rsidRPr="00D8612D">
        <w:rPr>
          <w:rFonts w:ascii="Calibri" w:hAnsi="Calibri" w:cs="Calibri"/>
          <w:b/>
          <w:bCs/>
        </w:rPr>
        <w:t xml:space="preserve"> und </w:t>
      </w:r>
      <w:r w:rsidR="001E00E0" w:rsidRPr="00D8612D">
        <w:rPr>
          <w:rFonts w:ascii="Calibri" w:hAnsi="Calibri" w:cs="Calibri"/>
          <w:b/>
          <w:bCs/>
        </w:rPr>
        <w:t>Raumfahrt</w:t>
      </w:r>
      <w:r w:rsidR="00217EB7" w:rsidRPr="00D8612D">
        <w:rPr>
          <w:rFonts w:ascii="Calibri" w:hAnsi="Calibri" w:cs="Calibri"/>
          <w:b/>
          <w:bCs/>
        </w:rPr>
        <w:t>branche</w:t>
      </w:r>
      <w:r w:rsidR="001E00E0" w:rsidRPr="00D8612D">
        <w:rPr>
          <w:rFonts w:ascii="Calibri" w:hAnsi="Calibri" w:cs="Calibri"/>
          <w:b/>
          <w:bCs/>
        </w:rPr>
        <w:t>?</w:t>
      </w:r>
    </w:p>
    <w:p w14:paraId="5ED6C70B" w14:textId="5EBCC8EE" w:rsidR="00DB2F58" w:rsidRPr="00E7609D" w:rsidRDefault="006A2518" w:rsidP="00D4625A">
      <w:pPr>
        <w:spacing w:line="274" w:lineRule="auto"/>
        <w:rPr>
          <w:rFonts w:ascii="Calibri" w:hAnsi="Calibri" w:cs="Calibri"/>
        </w:rPr>
      </w:pPr>
      <w:r w:rsidRPr="00E7609D">
        <w:rPr>
          <w:rFonts w:ascii="Calibri" w:hAnsi="Calibri" w:cs="Calibri"/>
        </w:rPr>
        <w:t xml:space="preserve">Unsere hoch automatisierten Durchlaufzentren erreichen eine Präzision, die Werkzeugmaschinen schon </w:t>
      </w:r>
      <w:r w:rsidR="00447249" w:rsidRPr="00E7609D">
        <w:rPr>
          <w:rFonts w:ascii="Calibri" w:hAnsi="Calibri" w:cs="Calibri"/>
        </w:rPr>
        <w:t xml:space="preserve">jetzt </w:t>
      </w:r>
      <w:r w:rsidRPr="00E7609D">
        <w:rPr>
          <w:rFonts w:ascii="Calibri" w:hAnsi="Calibri" w:cs="Calibri"/>
        </w:rPr>
        <w:t>sehr nah kommt</w:t>
      </w:r>
      <w:r w:rsidR="00F7090B" w:rsidRPr="00E7609D">
        <w:rPr>
          <w:rFonts w:ascii="Calibri" w:hAnsi="Calibri" w:cs="Calibri"/>
        </w:rPr>
        <w:t>.</w:t>
      </w:r>
      <w:r w:rsidR="00F7090B" w:rsidRPr="00E7609D">
        <w:t xml:space="preserve"> </w:t>
      </w:r>
      <w:r w:rsidR="00F7090B" w:rsidRPr="00E7609D">
        <w:rPr>
          <w:rFonts w:ascii="Calibri" w:hAnsi="Calibri" w:cs="Calibri"/>
        </w:rPr>
        <w:t xml:space="preserve">Wir unterscheiden uns z.B. dadurch, dass wir auf den Motorgeber positionieren und nicht auf </w:t>
      </w:r>
      <w:r w:rsidR="003D78CA" w:rsidRPr="00E7609D">
        <w:rPr>
          <w:rFonts w:ascii="Calibri" w:hAnsi="Calibri" w:cs="Calibri"/>
        </w:rPr>
        <w:t>d</w:t>
      </w:r>
      <w:r w:rsidR="00F7090B" w:rsidRPr="00E7609D">
        <w:rPr>
          <w:rFonts w:ascii="Calibri" w:hAnsi="Calibri" w:cs="Calibri"/>
        </w:rPr>
        <w:t>en externen Maßstab einer Bearbeitungsachse.</w:t>
      </w:r>
      <w:r w:rsidR="00447249" w:rsidRPr="00E7609D">
        <w:rPr>
          <w:rFonts w:ascii="Calibri" w:hAnsi="Calibri" w:cs="Calibri"/>
        </w:rPr>
        <w:t xml:space="preserve"> Intelligente Lösungen wie</w:t>
      </w:r>
      <w:r w:rsidR="00DB2F58" w:rsidRPr="00E7609D">
        <w:rPr>
          <w:rFonts w:ascii="Calibri" w:hAnsi="Calibri" w:cs="Calibri"/>
        </w:rPr>
        <w:t xml:space="preserve"> z.B. unser Aufspannkonzept</w:t>
      </w:r>
      <w:r w:rsidR="00447249" w:rsidRPr="00E7609D">
        <w:rPr>
          <w:rFonts w:ascii="Calibri" w:hAnsi="Calibri" w:cs="Calibri"/>
        </w:rPr>
        <w:t xml:space="preserve"> oder die Temperaturkompensation liefern die geforderte Prozessstabilität für die Serienfertigung in diesen Branchen. So gelingt es, </w:t>
      </w:r>
      <w:r w:rsidRPr="00E7609D">
        <w:rPr>
          <w:rFonts w:ascii="Calibri" w:hAnsi="Calibri" w:cs="Calibri"/>
        </w:rPr>
        <w:t xml:space="preserve">Kundenanforderungen in Form spezieller Maschinenfähigkeitsnachweise </w:t>
      </w:r>
      <w:r w:rsidR="00DB2F58" w:rsidRPr="00E7609D">
        <w:rPr>
          <w:rFonts w:ascii="Calibri" w:hAnsi="Calibri" w:cs="Calibri"/>
        </w:rPr>
        <w:t xml:space="preserve">für kleine Toleranzen </w:t>
      </w:r>
      <w:r w:rsidR="00F7090B" w:rsidRPr="00E7609D">
        <w:rPr>
          <w:rFonts w:ascii="Calibri" w:hAnsi="Calibri" w:cs="Calibri"/>
        </w:rPr>
        <w:t>schon jetzt</w:t>
      </w:r>
      <w:r w:rsidR="00447249" w:rsidRPr="00E7609D">
        <w:rPr>
          <w:rFonts w:ascii="Calibri" w:hAnsi="Calibri" w:cs="Calibri"/>
        </w:rPr>
        <w:t xml:space="preserve"> zu </w:t>
      </w:r>
      <w:r w:rsidR="00F7090B" w:rsidRPr="00E7609D">
        <w:rPr>
          <w:rFonts w:ascii="Calibri" w:hAnsi="Calibri" w:cs="Calibri"/>
        </w:rPr>
        <w:t xml:space="preserve">erfüllen. </w:t>
      </w:r>
      <w:r w:rsidR="004E5A46" w:rsidRPr="00E7609D">
        <w:rPr>
          <w:rFonts w:ascii="Calibri" w:hAnsi="Calibri" w:cs="Calibri"/>
        </w:rPr>
        <w:t xml:space="preserve">Wir kombinieren also Präzision mit einem entsprechenden Automationsgrad und einer sehr hohen Flexibilität für unterschiedlichste Kundenprodukte. </w:t>
      </w:r>
    </w:p>
    <w:p w14:paraId="1B3952FB" w14:textId="77777777" w:rsidR="00DB2F58" w:rsidRDefault="00DB2F58" w:rsidP="00D4625A">
      <w:pPr>
        <w:spacing w:line="274" w:lineRule="auto"/>
        <w:ind w:left="284"/>
        <w:rPr>
          <w:rFonts w:ascii="Calibri" w:hAnsi="Calibri" w:cs="Calibri"/>
          <w:color w:val="0070C0"/>
        </w:rPr>
      </w:pPr>
    </w:p>
    <w:p w14:paraId="1E5C3395" w14:textId="6F79A46A" w:rsidR="004E5A46" w:rsidRDefault="00245E1E" w:rsidP="00D4625A">
      <w:pPr>
        <w:spacing w:line="274" w:lineRule="auto"/>
        <w:rPr>
          <w:rFonts w:ascii="Calibri" w:hAnsi="Calibri" w:cs="Calibri"/>
        </w:rPr>
      </w:pPr>
      <w:r w:rsidRPr="00245E1E">
        <w:rPr>
          <w:rFonts w:ascii="Calibri" w:hAnsi="Calibri" w:cs="Calibri"/>
        </w:rPr>
        <w:t xml:space="preserve">Hinsichtlich der QM-Anforderungen </w:t>
      </w:r>
      <w:r w:rsidR="00A91C01">
        <w:rPr>
          <w:rFonts w:ascii="Calibri" w:hAnsi="Calibri" w:cs="Calibri"/>
        </w:rPr>
        <w:t>dieser speziellen</w:t>
      </w:r>
      <w:r w:rsidRPr="00245E1E">
        <w:rPr>
          <w:rFonts w:ascii="Calibri" w:hAnsi="Calibri" w:cs="Calibri"/>
        </w:rPr>
        <w:t xml:space="preserve"> Branchen sind wir aufgrund unserer internen Unternehmensprozesse gut gerüstet. Eine Zertifizierung z.B. nach ISO 9001 war in unserer Kernbranche bislang kaum gefordert, dennoch haben wir entsprechende</w:t>
      </w:r>
      <w:r w:rsidR="00A91C01">
        <w:rPr>
          <w:rFonts w:ascii="Calibri" w:hAnsi="Calibri" w:cs="Calibri"/>
        </w:rPr>
        <w:t>,</w:t>
      </w:r>
      <w:r w:rsidRPr="00245E1E">
        <w:rPr>
          <w:rFonts w:ascii="Calibri" w:hAnsi="Calibri" w:cs="Calibri"/>
        </w:rPr>
        <w:t xml:space="preserve"> dafür notwendige Unternehmensprozesse eingeführt</w:t>
      </w:r>
      <w:r w:rsidR="00A91C01">
        <w:rPr>
          <w:rFonts w:ascii="Calibri" w:hAnsi="Calibri" w:cs="Calibri"/>
        </w:rPr>
        <w:t>. D</w:t>
      </w:r>
      <w:r w:rsidRPr="00245E1E">
        <w:rPr>
          <w:rFonts w:ascii="Calibri" w:hAnsi="Calibri" w:cs="Calibri"/>
        </w:rPr>
        <w:t>ie Zertifizierung steht an.</w:t>
      </w:r>
    </w:p>
    <w:p w14:paraId="3F3D2FD9" w14:textId="77777777" w:rsidR="005E4030" w:rsidRDefault="005E4030" w:rsidP="00D4625A">
      <w:pPr>
        <w:spacing w:line="274" w:lineRule="auto"/>
        <w:rPr>
          <w:rFonts w:ascii="Calibri" w:hAnsi="Calibri" w:cs="Calibri"/>
          <w:b/>
          <w:bCs/>
        </w:rPr>
      </w:pPr>
    </w:p>
    <w:p w14:paraId="73A1FE26" w14:textId="5D6D4A69" w:rsidR="005E4030" w:rsidRPr="00D4625A" w:rsidRDefault="00683046" w:rsidP="00D4625A">
      <w:pPr>
        <w:spacing w:line="274" w:lineRule="auto"/>
        <w:rPr>
          <w:rFonts w:ascii="Calibri" w:hAnsi="Calibri" w:cs="Calibri"/>
          <w:b/>
          <w:bCs/>
        </w:rPr>
      </w:pPr>
      <w:r w:rsidRPr="00BF593C">
        <w:rPr>
          <w:rFonts w:ascii="Calibri" w:hAnsi="Calibri" w:cs="Calibri"/>
          <w:b/>
          <w:bCs/>
        </w:rPr>
        <w:t>Gibt es bereits Kunden aus für Schirmer neuen Branchen?</w:t>
      </w:r>
      <w:r w:rsidR="00FF6EF3" w:rsidRPr="00BF593C">
        <w:rPr>
          <w:rFonts w:ascii="Calibri" w:hAnsi="Calibri" w:cs="Calibri"/>
          <w:b/>
          <w:bCs/>
        </w:rPr>
        <w:t xml:space="preserve"> Wie konnte Schirmer hier die jeweils spezifische Kundenanforderung erfüllen?</w:t>
      </w:r>
    </w:p>
    <w:p w14:paraId="69A185F5" w14:textId="3746D616" w:rsidR="00AF0D42" w:rsidRDefault="00DF38A5" w:rsidP="00D4625A">
      <w:pPr>
        <w:spacing w:line="274" w:lineRule="auto"/>
        <w:rPr>
          <w:rFonts w:ascii="Calibri" w:hAnsi="Calibri" w:cs="Calibri"/>
        </w:rPr>
      </w:pPr>
      <w:r w:rsidRPr="002551C6">
        <w:rPr>
          <w:rFonts w:ascii="Calibri" w:hAnsi="Calibri" w:cs="Calibri"/>
        </w:rPr>
        <w:t xml:space="preserve">Ja, </w:t>
      </w:r>
      <w:r w:rsidR="000F1F67">
        <w:rPr>
          <w:rFonts w:ascii="Calibri" w:hAnsi="Calibri" w:cs="Calibri"/>
        </w:rPr>
        <w:t>die gibt es. M</w:t>
      </w:r>
      <w:r w:rsidRPr="002551C6">
        <w:rPr>
          <w:rFonts w:ascii="Calibri" w:hAnsi="Calibri" w:cs="Calibri"/>
        </w:rPr>
        <w:t xml:space="preserve">it </w:t>
      </w:r>
      <w:r w:rsidR="005E4030" w:rsidRPr="002551C6">
        <w:rPr>
          <w:rFonts w:ascii="Calibri" w:hAnsi="Calibri" w:cs="Calibri"/>
        </w:rPr>
        <w:t>Bosch Rexro</w:t>
      </w:r>
      <w:r w:rsidRPr="002551C6">
        <w:rPr>
          <w:rFonts w:ascii="Calibri" w:hAnsi="Calibri" w:cs="Calibri"/>
        </w:rPr>
        <w:t xml:space="preserve">th bereichert ein Hersteller von Konstruktionsprofilen </w:t>
      </w:r>
      <w:r w:rsidR="001006C4">
        <w:rPr>
          <w:rFonts w:ascii="Calibri" w:hAnsi="Calibri" w:cs="Calibri"/>
        </w:rPr>
        <w:t>das Schirmer-</w:t>
      </w:r>
      <w:r w:rsidRPr="002551C6">
        <w:rPr>
          <w:rFonts w:ascii="Calibri" w:hAnsi="Calibri" w:cs="Calibri"/>
        </w:rPr>
        <w:t>Kundenportfolio</w:t>
      </w:r>
      <w:r w:rsidR="00BF4C59" w:rsidRPr="002551C6">
        <w:rPr>
          <w:rFonts w:ascii="Calibri" w:hAnsi="Calibri" w:cs="Calibri"/>
        </w:rPr>
        <w:t xml:space="preserve">, </w:t>
      </w:r>
      <w:r w:rsidR="000F1F67">
        <w:rPr>
          <w:rFonts w:ascii="Calibri" w:hAnsi="Calibri" w:cs="Calibri"/>
        </w:rPr>
        <w:t>für den</w:t>
      </w:r>
      <w:r w:rsidR="00BF4C59" w:rsidRPr="002551C6">
        <w:rPr>
          <w:rFonts w:ascii="Calibri" w:hAnsi="Calibri" w:cs="Calibri"/>
        </w:rPr>
        <w:t xml:space="preserve"> </w:t>
      </w:r>
      <w:r w:rsidR="001006C4">
        <w:rPr>
          <w:rFonts w:ascii="Calibri" w:hAnsi="Calibri" w:cs="Calibri"/>
        </w:rPr>
        <w:t>wir</w:t>
      </w:r>
      <w:r w:rsidR="008132E4" w:rsidRPr="002551C6">
        <w:rPr>
          <w:rFonts w:ascii="Calibri" w:hAnsi="Calibri" w:cs="Calibri"/>
        </w:rPr>
        <w:t xml:space="preserve"> Maschinenfähigkeitsnachweise bei sehr hohen Präzisionsanforderungen</w:t>
      </w:r>
      <w:r w:rsidR="00BF4C59" w:rsidRPr="002551C6">
        <w:rPr>
          <w:rFonts w:ascii="Calibri" w:hAnsi="Calibri" w:cs="Calibri"/>
        </w:rPr>
        <w:t xml:space="preserve"> erbringen konnte</w:t>
      </w:r>
      <w:r w:rsidR="001006C4">
        <w:rPr>
          <w:rFonts w:ascii="Calibri" w:hAnsi="Calibri" w:cs="Calibri"/>
        </w:rPr>
        <w:t>n</w:t>
      </w:r>
      <w:r w:rsidR="00BF4C59" w:rsidRPr="002551C6">
        <w:rPr>
          <w:rFonts w:ascii="Calibri" w:hAnsi="Calibri" w:cs="Calibri"/>
        </w:rPr>
        <w:t xml:space="preserve">. Bei den im </w:t>
      </w:r>
      <w:r w:rsidR="00806F51">
        <w:rPr>
          <w:rFonts w:ascii="Calibri" w:hAnsi="Calibri" w:cs="Calibri"/>
        </w:rPr>
        <w:t>Nutzfahrzeug-</w:t>
      </w:r>
      <w:r w:rsidR="00BF4C59" w:rsidRPr="002551C6">
        <w:rPr>
          <w:rFonts w:ascii="Calibri" w:hAnsi="Calibri" w:cs="Calibri"/>
        </w:rPr>
        <w:t xml:space="preserve"> respektive Anhängerbau </w:t>
      </w:r>
      <w:r w:rsidR="00806F51">
        <w:rPr>
          <w:rFonts w:ascii="Calibri" w:hAnsi="Calibri" w:cs="Calibri"/>
        </w:rPr>
        <w:t>tätigen</w:t>
      </w:r>
      <w:r w:rsidR="00BF4C59" w:rsidRPr="002551C6">
        <w:rPr>
          <w:rFonts w:ascii="Calibri" w:hAnsi="Calibri" w:cs="Calibri"/>
        </w:rPr>
        <w:t xml:space="preserve"> Unternehmen Alu</w:t>
      </w:r>
      <w:r w:rsidR="00625FFA">
        <w:rPr>
          <w:rFonts w:ascii="Calibri" w:hAnsi="Calibri" w:cs="Calibri"/>
        </w:rPr>
        <w:t>T</w:t>
      </w:r>
      <w:r w:rsidR="00BF4C59" w:rsidRPr="002551C6">
        <w:rPr>
          <w:rFonts w:ascii="Calibri" w:hAnsi="Calibri" w:cs="Calibri"/>
        </w:rPr>
        <w:t xml:space="preserve">eam </w:t>
      </w:r>
      <w:r w:rsidR="00625FFA">
        <w:rPr>
          <w:rFonts w:ascii="Calibri" w:hAnsi="Calibri" w:cs="Calibri"/>
        </w:rPr>
        <w:t xml:space="preserve">Fahrzeugtechnik </w:t>
      </w:r>
      <w:r w:rsidR="00BF4C59" w:rsidRPr="002551C6">
        <w:rPr>
          <w:rFonts w:ascii="Calibri" w:hAnsi="Calibri" w:cs="Calibri"/>
        </w:rPr>
        <w:t xml:space="preserve">und </w:t>
      </w:r>
      <w:r w:rsidR="00806F51">
        <w:rPr>
          <w:rFonts w:ascii="Calibri" w:hAnsi="Calibri" w:cs="Calibri"/>
        </w:rPr>
        <w:t xml:space="preserve">Cheval Liberté / </w:t>
      </w:r>
      <w:r w:rsidR="00BF4C59" w:rsidRPr="002551C6">
        <w:rPr>
          <w:rFonts w:ascii="Calibri" w:hAnsi="Calibri" w:cs="Calibri"/>
        </w:rPr>
        <w:t>Debon haben wir die</w:t>
      </w:r>
      <w:r w:rsidR="008132E4" w:rsidRPr="002551C6">
        <w:rPr>
          <w:rFonts w:ascii="Calibri" w:hAnsi="Calibri" w:cs="Calibri"/>
        </w:rPr>
        <w:t xml:space="preserve"> hohe Flexibilität für eine Vielzahl anspruchsvoller Profilquerschnitte </w:t>
      </w:r>
      <w:r w:rsidR="00806F51">
        <w:rPr>
          <w:rFonts w:ascii="Calibri" w:hAnsi="Calibri" w:cs="Calibri"/>
        </w:rPr>
        <w:t xml:space="preserve">kombiniert </w:t>
      </w:r>
      <w:r w:rsidR="008132E4" w:rsidRPr="002551C6">
        <w:rPr>
          <w:rFonts w:ascii="Calibri" w:hAnsi="Calibri" w:cs="Calibri"/>
        </w:rPr>
        <w:t>mit hohen Präzisionsanforderungen für unterschiedlichste Bearbeitungsprozesse</w:t>
      </w:r>
      <w:r w:rsidR="00BF4C59" w:rsidRPr="002551C6">
        <w:rPr>
          <w:rFonts w:ascii="Calibri" w:hAnsi="Calibri" w:cs="Calibri"/>
        </w:rPr>
        <w:t xml:space="preserve">. </w:t>
      </w:r>
      <w:r w:rsidR="0066378A">
        <w:rPr>
          <w:rFonts w:ascii="Calibri" w:hAnsi="Calibri" w:cs="Calibri"/>
        </w:rPr>
        <w:t xml:space="preserve">Elaut, </w:t>
      </w:r>
      <w:r w:rsidR="003C27E5" w:rsidRPr="003C27E5">
        <w:rPr>
          <w:rFonts w:ascii="Calibri" w:hAnsi="Calibri" w:cs="Calibri"/>
        </w:rPr>
        <w:t xml:space="preserve">Entwickler und Hersteller </w:t>
      </w:r>
      <w:r w:rsidR="000F1F67">
        <w:rPr>
          <w:rFonts w:ascii="Calibri" w:hAnsi="Calibri" w:cs="Calibri"/>
        </w:rPr>
        <w:t xml:space="preserve">von </w:t>
      </w:r>
      <w:r w:rsidR="003C27E5" w:rsidRPr="003C27E5">
        <w:rPr>
          <w:rFonts w:ascii="Calibri" w:hAnsi="Calibri" w:cs="Calibri"/>
        </w:rPr>
        <w:t>Greifautomaten und Münzschieber</w:t>
      </w:r>
      <w:r w:rsidR="0066378A">
        <w:rPr>
          <w:rFonts w:ascii="Calibri" w:hAnsi="Calibri" w:cs="Calibri"/>
        </w:rPr>
        <w:t xml:space="preserve">n für </w:t>
      </w:r>
      <w:r w:rsidR="008B21A8">
        <w:rPr>
          <w:rFonts w:ascii="Calibri" w:hAnsi="Calibri" w:cs="Calibri"/>
        </w:rPr>
        <w:t>Spielautomaten</w:t>
      </w:r>
      <w:r w:rsidR="0066378A">
        <w:rPr>
          <w:rFonts w:ascii="Calibri" w:hAnsi="Calibri" w:cs="Calibri"/>
        </w:rPr>
        <w:t xml:space="preserve">, </w:t>
      </w:r>
      <w:r w:rsidR="000F1F67">
        <w:rPr>
          <w:rFonts w:ascii="Calibri" w:hAnsi="Calibri" w:cs="Calibri"/>
        </w:rPr>
        <w:lastRenderedPageBreak/>
        <w:t>trug an Schirmer hohe</w:t>
      </w:r>
      <w:r w:rsidR="0066378A" w:rsidRPr="0066378A">
        <w:rPr>
          <w:rFonts w:ascii="Calibri" w:hAnsi="Calibri" w:cs="Calibri"/>
        </w:rPr>
        <w:t xml:space="preserve"> </w:t>
      </w:r>
      <w:r w:rsidR="008132E4" w:rsidRPr="0066378A">
        <w:rPr>
          <w:rFonts w:ascii="Calibri" w:hAnsi="Calibri" w:cs="Calibri"/>
        </w:rPr>
        <w:t>Präzisionsanforderungen bei unterschiedlichsten Profilquerschnitten</w:t>
      </w:r>
      <w:r w:rsidR="0066378A" w:rsidRPr="0066378A">
        <w:rPr>
          <w:rFonts w:ascii="Calibri" w:hAnsi="Calibri" w:cs="Calibri"/>
        </w:rPr>
        <w:t xml:space="preserve"> </w:t>
      </w:r>
      <w:r w:rsidR="000F1F67">
        <w:rPr>
          <w:rFonts w:ascii="Calibri" w:hAnsi="Calibri" w:cs="Calibri"/>
        </w:rPr>
        <w:t>heran, die wir entsprechend umsetzen konnten</w:t>
      </w:r>
      <w:r w:rsidR="0066378A" w:rsidRPr="0066378A">
        <w:rPr>
          <w:rFonts w:ascii="Calibri" w:hAnsi="Calibri" w:cs="Calibri"/>
        </w:rPr>
        <w:t>.</w:t>
      </w:r>
    </w:p>
    <w:p w14:paraId="31A22CEF" w14:textId="77777777" w:rsidR="00EF4684" w:rsidRPr="00EF4684" w:rsidRDefault="00EF4684" w:rsidP="00D4625A">
      <w:pPr>
        <w:spacing w:line="274" w:lineRule="auto"/>
        <w:rPr>
          <w:rFonts w:ascii="Calibri" w:hAnsi="Calibri" w:cs="Calibri"/>
        </w:rPr>
      </w:pPr>
    </w:p>
    <w:p w14:paraId="7A160EF0" w14:textId="44CC8519" w:rsidR="005E4030" w:rsidRPr="00D4625A" w:rsidRDefault="00AF0D42" w:rsidP="00D4625A">
      <w:pPr>
        <w:spacing w:line="274" w:lineRule="auto"/>
        <w:rPr>
          <w:rFonts w:ascii="Calibri" w:hAnsi="Calibri" w:cs="Calibri"/>
          <w:b/>
          <w:bCs/>
        </w:rPr>
      </w:pPr>
      <w:r w:rsidRPr="00994062">
        <w:rPr>
          <w:rFonts w:ascii="Calibri" w:hAnsi="Calibri" w:cs="Calibri"/>
          <w:b/>
          <w:bCs/>
        </w:rPr>
        <w:t>Mit welchen Argumenten gelingt es Schirmer, neue Kunden zu gewinnen</w:t>
      </w:r>
      <w:r w:rsidR="00931A46" w:rsidRPr="00994062">
        <w:rPr>
          <w:rFonts w:ascii="Calibri" w:hAnsi="Calibri" w:cs="Calibri"/>
          <w:b/>
          <w:bCs/>
        </w:rPr>
        <w:t>? W</w:t>
      </w:r>
      <w:r w:rsidR="008157B3" w:rsidRPr="00994062">
        <w:rPr>
          <w:rFonts w:ascii="Calibri" w:hAnsi="Calibri" w:cs="Calibri"/>
          <w:b/>
          <w:bCs/>
        </w:rPr>
        <w:t>ie profitiert der Kunde</w:t>
      </w:r>
      <w:r w:rsidR="00931A46" w:rsidRPr="00994062">
        <w:rPr>
          <w:rFonts w:ascii="Calibri" w:hAnsi="Calibri" w:cs="Calibri"/>
          <w:b/>
          <w:bCs/>
        </w:rPr>
        <w:t xml:space="preserve"> von einer Zusammenarbeit</w:t>
      </w:r>
      <w:r w:rsidRPr="00994062">
        <w:rPr>
          <w:rFonts w:ascii="Calibri" w:hAnsi="Calibri" w:cs="Calibri"/>
          <w:b/>
          <w:bCs/>
        </w:rPr>
        <w:t>?</w:t>
      </w:r>
      <w:r w:rsidR="00E954E2" w:rsidRPr="00994062">
        <w:rPr>
          <w:rFonts w:ascii="Calibri" w:hAnsi="Calibri" w:cs="Calibri"/>
          <w:b/>
          <w:bCs/>
        </w:rPr>
        <w:t xml:space="preserve"> </w:t>
      </w:r>
    </w:p>
    <w:p w14:paraId="03366D0D" w14:textId="702CE0A1" w:rsidR="00202BFD" w:rsidRDefault="00E41595" w:rsidP="00D4625A">
      <w:pPr>
        <w:spacing w:line="274" w:lineRule="auto"/>
        <w:rPr>
          <w:rFonts w:ascii="Calibri" w:hAnsi="Calibri" w:cs="Calibri"/>
        </w:rPr>
      </w:pPr>
      <w:r w:rsidRPr="00C35C14">
        <w:rPr>
          <w:rFonts w:ascii="Calibri" w:hAnsi="Calibri" w:cs="Calibri"/>
        </w:rPr>
        <w:t xml:space="preserve">Schirmer-Kunden profitieren </w:t>
      </w:r>
      <w:r w:rsidR="00C35C14">
        <w:rPr>
          <w:rFonts w:ascii="Calibri" w:hAnsi="Calibri" w:cs="Calibri"/>
        </w:rPr>
        <w:t>vom</w:t>
      </w:r>
      <w:r w:rsidRPr="00C35C14">
        <w:rPr>
          <w:rFonts w:ascii="Calibri" w:hAnsi="Calibri" w:cs="Calibri"/>
        </w:rPr>
        <w:t xml:space="preserve"> Dreiklang aus Qualität, Geschwindigkeit und Flexibilität. </w:t>
      </w:r>
      <w:r w:rsidR="00C35C14" w:rsidRPr="00E7609D">
        <w:rPr>
          <w:rFonts w:ascii="Calibri" w:hAnsi="Calibri" w:cs="Calibri"/>
        </w:rPr>
        <w:t xml:space="preserve">Das </w:t>
      </w:r>
      <w:r w:rsidR="00E83AB8" w:rsidRPr="00E7609D">
        <w:rPr>
          <w:rFonts w:ascii="Calibri" w:hAnsi="Calibri" w:cs="Calibri"/>
        </w:rPr>
        <w:t>sehr steife</w:t>
      </w:r>
      <w:r w:rsidR="00E7609D" w:rsidRPr="00E7609D">
        <w:rPr>
          <w:rFonts w:ascii="Calibri" w:hAnsi="Calibri" w:cs="Calibri"/>
        </w:rPr>
        <w:t xml:space="preserve">, </w:t>
      </w:r>
      <w:r w:rsidR="00C35C14" w:rsidRPr="00E7609D">
        <w:rPr>
          <w:rFonts w:ascii="Calibri" w:hAnsi="Calibri" w:cs="Calibri"/>
        </w:rPr>
        <w:t xml:space="preserve">vibrationsarme und profilindividuelle Spannen ohne manuelles Umrüsten </w:t>
      </w:r>
      <w:r w:rsidR="00C35C14" w:rsidRPr="00C35C14">
        <w:rPr>
          <w:rFonts w:ascii="Calibri" w:hAnsi="Calibri" w:cs="Calibri"/>
        </w:rPr>
        <w:t>sorgt für eine hohe Bearbeitungsqualität. Dadurch erreicht Schirmer hohe Vorschübe, die durch Bewegungssynch</w:t>
      </w:r>
      <w:r w:rsidR="00202BFD">
        <w:rPr>
          <w:rFonts w:ascii="Calibri" w:hAnsi="Calibri" w:cs="Calibri"/>
        </w:rPr>
        <w:t>r</w:t>
      </w:r>
      <w:r w:rsidR="00C35C14" w:rsidRPr="00C35C14">
        <w:rPr>
          <w:rFonts w:ascii="Calibri" w:hAnsi="Calibri" w:cs="Calibri"/>
        </w:rPr>
        <w:t>onisation</w:t>
      </w:r>
      <w:r w:rsidR="00C35C14">
        <w:rPr>
          <w:rFonts w:ascii="Calibri" w:hAnsi="Calibri" w:cs="Calibri"/>
        </w:rPr>
        <w:t xml:space="preserve">, </w:t>
      </w:r>
      <w:r w:rsidR="00C35C14" w:rsidRPr="00C35C14">
        <w:rPr>
          <w:rFonts w:ascii="Calibri" w:hAnsi="Calibri" w:cs="Calibri"/>
        </w:rPr>
        <w:t>parallele Bearbeitung</w:t>
      </w:r>
      <w:r w:rsidR="00C35C14">
        <w:rPr>
          <w:rFonts w:ascii="Calibri" w:hAnsi="Calibri" w:cs="Calibri"/>
        </w:rPr>
        <w:t>en und minimale Werkzeugwechselzeit</w:t>
      </w:r>
      <w:r w:rsidR="00C35C14" w:rsidRPr="00C35C14">
        <w:rPr>
          <w:rFonts w:ascii="Calibri" w:hAnsi="Calibri" w:cs="Calibri"/>
        </w:rPr>
        <w:t xml:space="preserve"> noch unterstützt </w:t>
      </w:r>
      <w:r w:rsidR="00447249">
        <w:rPr>
          <w:rFonts w:ascii="Calibri" w:hAnsi="Calibri" w:cs="Calibri"/>
        </w:rPr>
        <w:t>werden</w:t>
      </w:r>
      <w:r w:rsidR="00C35C14" w:rsidRPr="00C35C14">
        <w:rPr>
          <w:rFonts w:ascii="Calibri" w:hAnsi="Calibri" w:cs="Calibri"/>
        </w:rPr>
        <w:t xml:space="preserve"> und die Ausbringleistung verbesser</w:t>
      </w:r>
      <w:r w:rsidR="00447249">
        <w:rPr>
          <w:rFonts w:ascii="Calibri" w:hAnsi="Calibri" w:cs="Calibri"/>
        </w:rPr>
        <w:t>n</w:t>
      </w:r>
      <w:r w:rsidR="00C35C14" w:rsidRPr="00C35C14">
        <w:rPr>
          <w:rFonts w:ascii="Calibri" w:hAnsi="Calibri" w:cs="Calibri"/>
        </w:rPr>
        <w:t xml:space="preserve">. Am stärksten aber ist das Argument </w:t>
      </w:r>
      <w:r w:rsidR="00202BFD">
        <w:rPr>
          <w:rFonts w:ascii="Calibri" w:hAnsi="Calibri" w:cs="Calibri"/>
        </w:rPr>
        <w:t xml:space="preserve">der </w:t>
      </w:r>
      <w:r w:rsidR="00C35C14" w:rsidRPr="00C35C14">
        <w:rPr>
          <w:rFonts w:ascii="Calibri" w:hAnsi="Calibri" w:cs="Calibri"/>
        </w:rPr>
        <w:t xml:space="preserve">Flexibilität im Bauteilspektrum. Schon heute können wir Profile spannen, die es erst morgen gibt. Das </w:t>
      </w:r>
      <w:r w:rsidR="00C35C14">
        <w:rPr>
          <w:rFonts w:ascii="Calibri" w:hAnsi="Calibri" w:cs="Calibri"/>
        </w:rPr>
        <w:t xml:space="preserve">verkürzt Produkteinführungen, beschleunigt die Reaktion auf Marktveränderungen und </w:t>
      </w:r>
      <w:r w:rsidR="00C35C14" w:rsidRPr="00C35C14">
        <w:rPr>
          <w:rFonts w:ascii="Calibri" w:hAnsi="Calibri" w:cs="Calibri"/>
        </w:rPr>
        <w:t>schafft Investitionssicherheit.</w:t>
      </w:r>
      <w:r w:rsidR="00C35C14">
        <w:rPr>
          <w:rFonts w:ascii="Calibri" w:hAnsi="Calibri" w:cs="Calibri"/>
        </w:rPr>
        <w:t xml:space="preserve"> </w:t>
      </w:r>
    </w:p>
    <w:p w14:paraId="222715D0" w14:textId="77777777" w:rsidR="00202BFD" w:rsidRDefault="00202BFD" w:rsidP="00D4625A">
      <w:pPr>
        <w:spacing w:line="274" w:lineRule="auto"/>
        <w:rPr>
          <w:rFonts w:ascii="Calibri" w:hAnsi="Calibri" w:cs="Calibri"/>
        </w:rPr>
      </w:pPr>
    </w:p>
    <w:p w14:paraId="1685C4A5" w14:textId="32D86FEF" w:rsidR="009B080E" w:rsidRPr="004A1C01" w:rsidRDefault="00C35C14" w:rsidP="00D4625A">
      <w:pPr>
        <w:spacing w:line="274" w:lineRule="auto"/>
        <w:rPr>
          <w:rFonts w:ascii="Calibri" w:hAnsi="Calibri" w:cs="Calibri"/>
          <w:i/>
          <w:iCs/>
        </w:rPr>
      </w:pPr>
      <w:r w:rsidRPr="004A1C01">
        <w:rPr>
          <w:rFonts w:ascii="Calibri" w:hAnsi="Calibri" w:cs="Calibri"/>
        </w:rPr>
        <w:t xml:space="preserve">Dank hoher Autonomiezeiten können unsere Anlagen </w:t>
      </w:r>
      <w:r w:rsidR="00447249" w:rsidRPr="004A1C01">
        <w:rPr>
          <w:rFonts w:ascii="Calibri" w:hAnsi="Calibri" w:cs="Calibri"/>
        </w:rPr>
        <w:t xml:space="preserve">auch </w:t>
      </w:r>
      <w:r w:rsidRPr="004A1C01">
        <w:rPr>
          <w:rFonts w:ascii="Calibri" w:hAnsi="Calibri" w:cs="Calibri"/>
        </w:rPr>
        <w:t xml:space="preserve">dem Fachkräftemangel </w:t>
      </w:r>
      <w:r w:rsidR="00447249" w:rsidRPr="004A1C01">
        <w:rPr>
          <w:rFonts w:ascii="Calibri" w:hAnsi="Calibri" w:cs="Calibri"/>
        </w:rPr>
        <w:t>bei unseren Kunden</w:t>
      </w:r>
      <w:r w:rsidR="00202BFD" w:rsidRPr="004A1C01">
        <w:rPr>
          <w:rFonts w:ascii="Calibri" w:hAnsi="Calibri" w:cs="Calibri"/>
        </w:rPr>
        <w:t xml:space="preserve"> </w:t>
      </w:r>
      <w:r w:rsidRPr="004A1C01">
        <w:rPr>
          <w:rFonts w:ascii="Calibri" w:hAnsi="Calibri" w:cs="Calibri"/>
        </w:rPr>
        <w:t xml:space="preserve">etwas entgegensetzen. Last but not least liefern wir alle unsere Bearbeitungszentren </w:t>
      </w:r>
      <w:r w:rsidR="00E83AB8" w:rsidRPr="004A1C01">
        <w:rPr>
          <w:rFonts w:ascii="Calibri" w:hAnsi="Calibri" w:cs="Calibri"/>
        </w:rPr>
        <w:t xml:space="preserve">mit </w:t>
      </w:r>
      <w:r w:rsidR="00516FED" w:rsidRPr="004A1C01">
        <w:rPr>
          <w:rFonts w:ascii="Calibri" w:hAnsi="Calibri" w:cs="Calibri"/>
        </w:rPr>
        <w:t>d</w:t>
      </w:r>
      <w:r w:rsidR="00E83AB8" w:rsidRPr="004A1C01">
        <w:rPr>
          <w:rFonts w:ascii="Calibri" w:hAnsi="Calibri" w:cs="Calibri"/>
        </w:rPr>
        <w:t xml:space="preserve">em modularen und steckbaren schaltschranklosen Steuerungskonzept </w:t>
      </w:r>
      <w:r w:rsidR="00516FED" w:rsidRPr="004A1C01">
        <w:rPr>
          <w:rFonts w:ascii="Calibri" w:hAnsi="Calibri" w:cs="Calibri"/>
        </w:rPr>
        <w:t>„</w:t>
      </w:r>
      <w:r w:rsidR="00E83AB8" w:rsidRPr="004A1C01">
        <w:rPr>
          <w:rFonts w:ascii="Calibri" w:hAnsi="Calibri" w:cs="Calibri"/>
        </w:rPr>
        <w:t>MX-Automation</w:t>
      </w:r>
      <w:r w:rsidR="00516FED" w:rsidRPr="004A1C01">
        <w:rPr>
          <w:rFonts w:ascii="Calibri" w:hAnsi="Calibri" w:cs="Calibri"/>
        </w:rPr>
        <w:t>“</w:t>
      </w:r>
      <w:r w:rsidR="00E83AB8" w:rsidRPr="004A1C01">
        <w:rPr>
          <w:rFonts w:ascii="Calibri" w:hAnsi="Calibri" w:cs="Calibri"/>
        </w:rPr>
        <w:t xml:space="preserve"> von Beckhoff</w:t>
      </w:r>
      <w:r w:rsidR="00516FED" w:rsidRPr="004A1C01">
        <w:rPr>
          <w:rFonts w:ascii="Calibri" w:hAnsi="Calibri" w:cs="Calibri"/>
        </w:rPr>
        <w:t xml:space="preserve">. </w:t>
      </w:r>
      <w:r w:rsidR="00B42423" w:rsidRPr="004A1C01">
        <w:rPr>
          <w:rFonts w:ascii="Calibri" w:hAnsi="Calibri" w:cs="Calibri"/>
        </w:rPr>
        <w:t xml:space="preserve">Der Kunde profitiert von der Platzersparnis im Maschinenlayout, von einer besseren Einsehbarkeit der Prozesse während der Produktion sowie von Vorteilen bei der Diagnose und Wartung. </w:t>
      </w:r>
      <w:r w:rsidR="00202BFD" w:rsidRPr="004A1C01">
        <w:rPr>
          <w:rFonts w:ascii="Calibri" w:hAnsi="Calibri" w:cs="Calibri"/>
        </w:rPr>
        <w:t>A</w:t>
      </w:r>
      <w:r w:rsidR="00B42423" w:rsidRPr="004A1C01">
        <w:rPr>
          <w:rFonts w:ascii="Calibri" w:hAnsi="Calibri" w:cs="Calibri"/>
        </w:rPr>
        <w:t xml:space="preserve">uch Standards der UL und CSA </w:t>
      </w:r>
      <w:r w:rsidR="00202BFD" w:rsidRPr="004A1C01">
        <w:rPr>
          <w:rFonts w:ascii="Calibri" w:hAnsi="Calibri" w:cs="Calibri"/>
        </w:rPr>
        <w:t xml:space="preserve">sind </w:t>
      </w:r>
      <w:r w:rsidR="00B42423" w:rsidRPr="004A1C01">
        <w:rPr>
          <w:rFonts w:ascii="Calibri" w:hAnsi="Calibri" w:cs="Calibri"/>
        </w:rPr>
        <w:t>abgedeckt</w:t>
      </w:r>
      <w:r w:rsidR="00202BFD" w:rsidRPr="004A1C01">
        <w:rPr>
          <w:rFonts w:ascii="Calibri" w:hAnsi="Calibri" w:cs="Calibri"/>
        </w:rPr>
        <w:t>; sie zertifizieren</w:t>
      </w:r>
      <w:r w:rsidR="00B42423" w:rsidRPr="004A1C01">
        <w:rPr>
          <w:rFonts w:ascii="Calibri" w:hAnsi="Calibri" w:cs="Calibri"/>
        </w:rPr>
        <w:t xml:space="preserve"> die Sicherheit elektrischer Produkte in Nordamerika (USA/Kanada).</w:t>
      </w:r>
    </w:p>
    <w:p w14:paraId="64DAEE3A" w14:textId="77777777" w:rsidR="00106B41" w:rsidRDefault="00106B41" w:rsidP="00D4625A">
      <w:pPr>
        <w:spacing w:line="274" w:lineRule="auto"/>
        <w:ind w:left="284"/>
        <w:rPr>
          <w:rFonts w:ascii="Calibri" w:hAnsi="Calibri" w:cs="Calibri"/>
        </w:rPr>
      </w:pPr>
    </w:p>
    <w:p w14:paraId="6D3CC790" w14:textId="751AD995" w:rsidR="00106B41" w:rsidRPr="00D4625A" w:rsidRDefault="008157B3" w:rsidP="00D4625A">
      <w:pPr>
        <w:spacing w:line="274" w:lineRule="auto"/>
        <w:rPr>
          <w:rFonts w:ascii="Calibri" w:hAnsi="Calibri" w:cs="Calibri"/>
          <w:b/>
          <w:bCs/>
        </w:rPr>
      </w:pPr>
      <w:r w:rsidRPr="00994062">
        <w:rPr>
          <w:rFonts w:ascii="Calibri" w:hAnsi="Calibri" w:cs="Calibri"/>
          <w:b/>
          <w:bCs/>
        </w:rPr>
        <w:t xml:space="preserve">Was </w:t>
      </w:r>
      <w:r w:rsidR="00994062">
        <w:rPr>
          <w:rFonts w:ascii="Calibri" w:hAnsi="Calibri" w:cs="Calibri"/>
          <w:b/>
          <w:bCs/>
        </w:rPr>
        <w:t>verspricht</w:t>
      </w:r>
      <w:r w:rsidRPr="00994062">
        <w:rPr>
          <w:rFonts w:ascii="Calibri" w:hAnsi="Calibri" w:cs="Calibri"/>
          <w:b/>
          <w:bCs/>
        </w:rPr>
        <w:t xml:space="preserve"> sich </w:t>
      </w:r>
      <w:r w:rsidR="00994062">
        <w:rPr>
          <w:rFonts w:ascii="Calibri" w:hAnsi="Calibri" w:cs="Calibri"/>
          <w:b/>
          <w:bCs/>
        </w:rPr>
        <w:t xml:space="preserve">Schirmer </w:t>
      </w:r>
      <w:r w:rsidRPr="00994062">
        <w:rPr>
          <w:rFonts w:ascii="Calibri" w:hAnsi="Calibri" w:cs="Calibri"/>
          <w:b/>
          <w:bCs/>
        </w:rPr>
        <w:t>vo</w:t>
      </w:r>
      <w:r w:rsidR="00994062">
        <w:rPr>
          <w:rFonts w:ascii="Calibri" w:hAnsi="Calibri" w:cs="Calibri"/>
          <w:b/>
          <w:bCs/>
        </w:rPr>
        <w:t xml:space="preserve">m </w:t>
      </w:r>
      <w:r w:rsidRPr="00994062">
        <w:rPr>
          <w:rFonts w:ascii="Calibri" w:hAnsi="Calibri" w:cs="Calibri"/>
          <w:b/>
          <w:bCs/>
        </w:rPr>
        <w:t xml:space="preserve">diesjährigen Auftritt auf der </w:t>
      </w:r>
      <w:r w:rsidR="00994062">
        <w:rPr>
          <w:rFonts w:ascii="Calibri" w:hAnsi="Calibri" w:cs="Calibri"/>
          <w:b/>
          <w:bCs/>
        </w:rPr>
        <w:t>ALUMINIUM</w:t>
      </w:r>
      <w:r w:rsidRPr="00994062">
        <w:rPr>
          <w:rFonts w:ascii="Calibri" w:hAnsi="Calibri" w:cs="Calibri"/>
          <w:b/>
          <w:bCs/>
        </w:rPr>
        <w:t xml:space="preserve"> in Düsseldorf?</w:t>
      </w:r>
    </w:p>
    <w:p w14:paraId="3F3D1D73" w14:textId="1873DA29" w:rsidR="00522F02" w:rsidRDefault="00AB28FD" w:rsidP="00D4625A">
      <w:pPr>
        <w:spacing w:line="274" w:lineRule="auto"/>
        <w:rPr>
          <w:rFonts w:ascii="Calibri" w:hAnsi="Calibri" w:cs="Calibri"/>
        </w:rPr>
      </w:pPr>
      <w:r>
        <w:rPr>
          <w:rFonts w:ascii="Calibri" w:hAnsi="Calibri" w:cs="Calibri"/>
        </w:rPr>
        <w:t>Unser Ziel ist es,</w:t>
      </w:r>
      <w:r w:rsidR="00994062" w:rsidRPr="0099406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uns </w:t>
      </w:r>
      <w:r w:rsidR="00994062" w:rsidRPr="00994062">
        <w:rPr>
          <w:rFonts w:ascii="Calibri" w:hAnsi="Calibri" w:cs="Calibri"/>
        </w:rPr>
        <w:t xml:space="preserve">mit Kunden aus </w:t>
      </w:r>
      <w:r>
        <w:rPr>
          <w:rFonts w:ascii="Calibri" w:hAnsi="Calibri" w:cs="Calibri"/>
        </w:rPr>
        <w:t xml:space="preserve">den </w:t>
      </w:r>
      <w:r w:rsidR="00994062" w:rsidRPr="00994062">
        <w:rPr>
          <w:rFonts w:ascii="Calibri" w:hAnsi="Calibri" w:cs="Calibri"/>
        </w:rPr>
        <w:t>unterschiedlich</w:t>
      </w:r>
      <w:r>
        <w:rPr>
          <w:rFonts w:ascii="Calibri" w:hAnsi="Calibri" w:cs="Calibri"/>
        </w:rPr>
        <w:t>sten</w:t>
      </w:r>
      <w:r w:rsidR="00994062" w:rsidRPr="00994062">
        <w:rPr>
          <w:rFonts w:ascii="Calibri" w:hAnsi="Calibri" w:cs="Calibri"/>
        </w:rPr>
        <w:t xml:space="preserve"> Branchen </w:t>
      </w:r>
      <w:r>
        <w:rPr>
          <w:rFonts w:ascii="Calibri" w:hAnsi="Calibri" w:cs="Calibri"/>
        </w:rPr>
        <w:t>auszutauschen</w:t>
      </w:r>
      <w:r w:rsidR="00994062" w:rsidRPr="00994062">
        <w:rPr>
          <w:rFonts w:ascii="Calibri" w:hAnsi="Calibri" w:cs="Calibri"/>
        </w:rPr>
        <w:t xml:space="preserve"> und </w:t>
      </w:r>
      <w:r>
        <w:rPr>
          <w:rFonts w:ascii="Calibri" w:hAnsi="Calibri" w:cs="Calibri"/>
        </w:rPr>
        <w:t xml:space="preserve">mit ihnen spezifische </w:t>
      </w:r>
      <w:r w:rsidR="00994062" w:rsidRPr="00994062">
        <w:rPr>
          <w:rFonts w:ascii="Calibri" w:hAnsi="Calibri" w:cs="Calibri"/>
        </w:rPr>
        <w:t xml:space="preserve">Anwendungen und Lösungen zu besprechen. </w:t>
      </w:r>
      <w:r w:rsidR="00522F02" w:rsidRPr="00994062">
        <w:rPr>
          <w:rFonts w:ascii="Calibri" w:hAnsi="Calibri" w:cs="Calibri"/>
        </w:rPr>
        <w:t xml:space="preserve">Unsere Erfahrung zeigt, dass Besucher mit </w:t>
      </w:r>
      <w:r w:rsidR="00A46F29">
        <w:rPr>
          <w:rFonts w:ascii="Calibri" w:hAnsi="Calibri" w:cs="Calibri"/>
        </w:rPr>
        <w:t xml:space="preserve">ganz </w:t>
      </w:r>
      <w:r w:rsidR="00522F02" w:rsidRPr="00994062">
        <w:rPr>
          <w:rFonts w:ascii="Calibri" w:hAnsi="Calibri" w:cs="Calibri"/>
        </w:rPr>
        <w:t xml:space="preserve">konkreten Aufgabenstellungen auf uns zukommen. Diese Aufgaben wollen wir lösen und zeigen, dass wir bei der Bearbeitung jeglicher </w:t>
      </w:r>
      <w:r w:rsidR="00522F02" w:rsidRPr="00994062">
        <w:rPr>
          <w:rFonts w:ascii="Calibri" w:hAnsi="Calibri" w:cs="Calibri"/>
        </w:rPr>
        <w:lastRenderedPageBreak/>
        <w:t>Aluminiumprofile der richtige Partner sind, weil unsere Maschinenkonzepte produktunabhängig funktionieren.</w:t>
      </w:r>
    </w:p>
    <w:p w14:paraId="5B0407C9" w14:textId="77777777" w:rsidR="007E51AE" w:rsidRDefault="007E51AE" w:rsidP="00D4625A">
      <w:pPr>
        <w:spacing w:line="274" w:lineRule="auto"/>
        <w:rPr>
          <w:rFonts w:ascii="Calibri" w:hAnsi="Calibri" w:cs="Calibri"/>
        </w:rPr>
      </w:pPr>
    </w:p>
    <w:p w14:paraId="0760AD62" w14:textId="77777777" w:rsidR="007E51AE" w:rsidRDefault="007E51AE" w:rsidP="00D4625A">
      <w:pPr>
        <w:spacing w:line="274" w:lineRule="auto"/>
        <w:rPr>
          <w:rFonts w:ascii="Calibri" w:hAnsi="Calibri" w:cs="Calibri"/>
        </w:rPr>
      </w:pPr>
    </w:p>
    <w:p w14:paraId="44EABF31" w14:textId="3692BC8D" w:rsidR="007E51AE" w:rsidRDefault="007E51AE" w:rsidP="00D4625A">
      <w:pPr>
        <w:spacing w:line="274" w:lineRule="auto"/>
        <w:rPr>
          <w:rFonts w:ascii="Calibri" w:hAnsi="Calibri" w:cs="Calibri"/>
        </w:rPr>
      </w:pPr>
      <w:r w:rsidRPr="00D4625A">
        <w:rPr>
          <w:rFonts w:ascii="Calibri" w:hAnsi="Calibri" w:cs="Calibri"/>
          <w:b/>
          <w:bCs/>
        </w:rPr>
        <w:t>Ludger Martinschledde</w:t>
      </w:r>
      <w:r>
        <w:rPr>
          <w:rFonts w:ascii="Calibri" w:hAnsi="Calibri" w:cs="Calibri"/>
        </w:rPr>
        <w:t xml:space="preserve"> ist seit 2020 Geschäftsführer der Schirmer Maschinen GmbH in Verl. Der Maschinenbauingenieur startete seine berufliche Laufbahn als Konstrukteur bei der Claas Fertigungstechnik GmbH in Beelen. </w:t>
      </w:r>
      <w:r w:rsidR="00076C06">
        <w:rPr>
          <w:rFonts w:ascii="Calibri" w:hAnsi="Calibri" w:cs="Calibri"/>
        </w:rPr>
        <w:t xml:space="preserve">Martinschledde </w:t>
      </w:r>
      <w:r w:rsidR="00A46F29">
        <w:rPr>
          <w:rFonts w:ascii="Calibri" w:hAnsi="Calibri" w:cs="Calibri"/>
        </w:rPr>
        <w:t xml:space="preserve">begleitete </w:t>
      </w:r>
      <w:r w:rsidR="00076C06">
        <w:rPr>
          <w:rFonts w:ascii="Calibri" w:hAnsi="Calibri" w:cs="Calibri"/>
        </w:rPr>
        <w:t>d</w:t>
      </w:r>
      <w:r w:rsidR="008D5023">
        <w:rPr>
          <w:rFonts w:ascii="Calibri" w:hAnsi="Calibri" w:cs="Calibri"/>
        </w:rPr>
        <w:t xml:space="preserve">as </w:t>
      </w:r>
      <w:r w:rsidR="008D5023" w:rsidRPr="008D5023">
        <w:rPr>
          <w:rFonts w:ascii="Calibri" w:hAnsi="Calibri" w:cs="Calibri"/>
        </w:rPr>
        <w:t>Unternehmen, das später in der Aumann AG aufging</w:t>
      </w:r>
      <w:r w:rsidR="008D5023">
        <w:rPr>
          <w:rFonts w:ascii="Calibri" w:hAnsi="Calibri" w:cs="Calibri"/>
        </w:rPr>
        <w:t>, in</w:t>
      </w:r>
      <w:r>
        <w:rPr>
          <w:rFonts w:ascii="Calibri" w:hAnsi="Calibri" w:cs="Calibri"/>
        </w:rPr>
        <w:t xml:space="preserve"> leitende</w:t>
      </w:r>
      <w:r w:rsidR="008D5023">
        <w:rPr>
          <w:rFonts w:ascii="Calibri" w:hAnsi="Calibri" w:cs="Calibri"/>
        </w:rPr>
        <w:t>n</w:t>
      </w:r>
      <w:r>
        <w:rPr>
          <w:rFonts w:ascii="Calibri" w:hAnsi="Calibri" w:cs="Calibri"/>
        </w:rPr>
        <w:t xml:space="preserve"> Positionen </w:t>
      </w:r>
      <w:r w:rsidR="0065287F">
        <w:rPr>
          <w:rFonts w:ascii="Calibri" w:hAnsi="Calibri" w:cs="Calibri"/>
        </w:rPr>
        <w:t xml:space="preserve">zunächst </w:t>
      </w:r>
      <w:r>
        <w:rPr>
          <w:rFonts w:ascii="Calibri" w:hAnsi="Calibri" w:cs="Calibri"/>
        </w:rPr>
        <w:t>im Projektmanagement</w:t>
      </w:r>
      <w:r w:rsidR="0065287F">
        <w:rPr>
          <w:rFonts w:ascii="Calibri" w:hAnsi="Calibri" w:cs="Calibri"/>
        </w:rPr>
        <w:t xml:space="preserve"> und </w:t>
      </w:r>
      <w:r w:rsidR="00D40AA4">
        <w:rPr>
          <w:rFonts w:ascii="Calibri" w:hAnsi="Calibri" w:cs="Calibri"/>
        </w:rPr>
        <w:t xml:space="preserve">in </w:t>
      </w:r>
      <w:r w:rsidR="0065287F">
        <w:rPr>
          <w:rFonts w:ascii="Calibri" w:hAnsi="Calibri" w:cs="Calibri"/>
        </w:rPr>
        <w:t>der</w:t>
      </w:r>
      <w:r>
        <w:rPr>
          <w:rFonts w:ascii="Calibri" w:hAnsi="Calibri" w:cs="Calibri"/>
        </w:rPr>
        <w:t xml:space="preserve"> Montagetechnik, </w:t>
      </w:r>
      <w:r w:rsidR="0065287F">
        <w:rPr>
          <w:rFonts w:ascii="Calibri" w:hAnsi="Calibri" w:cs="Calibri"/>
        </w:rPr>
        <w:t xml:space="preserve">später in </w:t>
      </w:r>
      <w:r>
        <w:rPr>
          <w:rFonts w:ascii="Calibri" w:hAnsi="Calibri" w:cs="Calibri"/>
        </w:rPr>
        <w:t>der Geschäftsführung und im Vorstand</w:t>
      </w:r>
      <w:r w:rsidR="00110648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r w:rsidR="00A46F29">
        <w:rPr>
          <w:rFonts w:ascii="Calibri" w:hAnsi="Calibri" w:cs="Calibri"/>
        </w:rPr>
        <w:t>2019 wechselte er zu Schirmer.</w:t>
      </w:r>
    </w:p>
    <w:p w14:paraId="0F11060B" w14:textId="77777777" w:rsidR="00F47509" w:rsidRDefault="00F47509" w:rsidP="00D4625A">
      <w:pPr>
        <w:spacing w:line="274" w:lineRule="auto"/>
        <w:rPr>
          <w:rFonts w:ascii="Calibri" w:hAnsi="Calibri" w:cs="Calibri"/>
        </w:rPr>
      </w:pPr>
    </w:p>
    <w:p w14:paraId="71FD8B9E" w14:textId="77777777" w:rsidR="00F47509" w:rsidRDefault="00F47509" w:rsidP="00D4625A">
      <w:pPr>
        <w:spacing w:line="274" w:lineRule="auto"/>
        <w:rPr>
          <w:rFonts w:ascii="Calibri" w:hAnsi="Calibri" w:cs="Calibri"/>
        </w:rPr>
      </w:pPr>
    </w:p>
    <w:p w14:paraId="493876C5" w14:textId="6B0F94EB" w:rsidR="00F47509" w:rsidRDefault="00F47509" w:rsidP="00994062">
      <w:pPr>
        <w:rPr>
          <w:rFonts w:ascii="Calibri" w:hAnsi="Calibri" w:cs="Calibri"/>
        </w:rPr>
      </w:pPr>
      <w:r>
        <w:rPr>
          <w:rFonts w:ascii="Calibri" w:hAnsi="Calibri" w:cs="Calibri"/>
        </w:rPr>
        <w:t>Bildtext 1: „</w:t>
      </w:r>
      <w:r w:rsidRPr="00F47509">
        <w:rPr>
          <w:rFonts w:ascii="Calibri" w:hAnsi="Calibri" w:cs="Calibri"/>
        </w:rPr>
        <w:t>Schirmer-Kunden profitieren vom Dreiklang aus Qualität, Geschwindigkeit und Flexibilität</w:t>
      </w:r>
      <w:r>
        <w:rPr>
          <w:rFonts w:ascii="Calibri" w:hAnsi="Calibri" w:cs="Calibri"/>
        </w:rPr>
        <w:t>“, sagt Ludger Martinschledde, seit 2020 Geschäftsführer der Schirmer Maschinen GmbH, Verl. Foto: Schirmer</w:t>
      </w:r>
      <w:r w:rsidR="00AF2B2F">
        <w:rPr>
          <w:rFonts w:ascii="Calibri" w:hAnsi="Calibri" w:cs="Calibri"/>
        </w:rPr>
        <w:t xml:space="preserve"> Maschinen</w:t>
      </w:r>
    </w:p>
    <w:p w14:paraId="1ED80722" w14:textId="77777777" w:rsidR="00F47509" w:rsidRDefault="00F47509" w:rsidP="00994062">
      <w:pPr>
        <w:rPr>
          <w:rFonts w:ascii="Calibri" w:hAnsi="Calibri" w:cs="Calibri"/>
        </w:rPr>
      </w:pPr>
    </w:p>
    <w:p w14:paraId="02AA9366" w14:textId="0C8C3B2D" w:rsidR="00F47509" w:rsidRDefault="00F47509" w:rsidP="00994062">
      <w:pPr>
        <w:rPr>
          <w:rFonts w:ascii="Calibri" w:hAnsi="Calibri" w:cs="Calibri"/>
        </w:rPr>
      </w:pPr>
      <w:r>
        <w:rPr>
          <w:rFonts w:ascii="Calibri" w:hAnsi="Calibri" w:cs="Calibri"/>
        </w:rPr>
        <w:t>Bildtext 2:</w:t>
      </w:r>
      <w:r w:rsidRPr="00F47509">
        <w:t xml:space="preserve"> </w:t>
      </w:r>
      <w:r>
        <w:rPr>
          <w:rFonts w:ascii="Calibri" w:hAnsi="Calibri" w:cs="Calibri"/>
        </w:rPr>
        <w:t xml:space="preserve">Ein Argument für Schirmer-Anlagen: </w:t>
      </w:r>
      <w:r w:rsidRPr="00F47509">
        <w:rPr>
          <w:rFonts w:ascii="Calibri" w:hAnsi="Calibri" w:cs="Calibri"/>
        </w:rPr>
        <w:t>Flexibilität im Bauteilspektrum. Schon heute könne</w:t>
      </w:r>
      <w:r>
        <w:rPr>
          <w:rFonts w:ascii="Calibri" w:hAnsi="Calibri" w:cs="Calibri"/>
        </w:rPr>
        <w:t xml:space="preserve"> </w:t>
      </w:r>
      <w:r w:rsidR="00A5311F">
        <w:rPr>
          <w:rFonts w:ascii="Calibri" w:hAnsi="Calibri" w:cs="Calibri"/>
        </w:rPr>
        <w:t>Schirmer</w:t>
      </w:r>
      <w:r w:rsidRPr="00F47509">
        <w:rPr>
          <w:rFonts w:ascii="Calibri" w:hAnsi="Calibri" w:cs="Calibri"/>
        </w:rPr>
        <w:t xml:space="preserve"> Profile spannen, die es erst morgen gibt. Das </w:t>
      </w:r>
      <w:r w:rsidR="00CA366C">
        <w:rPr>
          <w:rFonts w:ascii="Calibri" w:hAnsi="Calibri" w:cs="Calibri"/>
        </w:rPr>
        <w:t>biete Kunden</w:t>
      </w:r>
      <w:r w:rsidRPr="00F47509">
        <w:rPr>
          <w:rFonts w:ascii="Calibri" w:hAnsi="Calibri" w:cs="Calibri"/>
        </w:rPr>
        <w:t xml:space="preserve"> Investitionssicherheit.</w:t>
      </w:r>
      <w:r>
        <w:rPr>
          <w:rFonts w:ascii="Calibri" w:hAnsi="Calibri" w:cs="Calibri"/>
        </w:rPr>
        <w:t xml:space="preserve"> Foto</w:t>
      </w:r>
      <w:r w:rsidR="005E161F">
        <w:rPr>
          <w:rFonts w:ascii="Calibri" w:hAnsi="Calibri" w:cs="Calibri"/>
        </w:rPr>
        <w:t>s</w:t>
      </w:r>
      <w:r>
        <w:rPr>
          <w:rFonts w:ascii="Calibri" w:hAnsi="Calibri" w:cs="Calibri"/>
        </w:rPr>
        <w:t>: Schirmer</w:t>
      </w:r>
      <w:r w:rsidR="00AF2B2F">
        <w:rPr>
          <w:rFonts w:ascii="Calibri" w:hAnsi="Calibri" w:cs="Calibri"/>
        </w:rPr>
        <w:t xml:space="preserve"> Maschinen</w:t>
      </w:r>
    </w:p>
    <w:p w14:paraId="6832697B" w14:textId="77777777" w:rsidR="00F47509" w:rsidRDefault="00F47509" w:rsidP="00994062">
      <w:pPr>
        <w:rPr>
          <w:rFonts w:ascii="Calibri" w:hAnsi="Calibri" w:cs="Calibri"/>
        </w:rPr>
      </w:pPr>
    </w:p>
    <w:p w14:paraId="3835BB67" w14:textId="34C7B1D7" w:rsidR="00654D7A" w:rsidRDefault="00F47509" w:rsidP="0099406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Bildtext 3: Ein für Bosch Rexroth kundenindividuell konfiguriertes Durchlaufzentrum für die Bearbeitung von Aluminium-Konstruktionsprofilen. </w:t>
      </w:r>
      <w:r w:rsidR="00654D7A">
        <w:rPr>
          <w:rFonts w:ascii="Calibri" w:hAnsi="Calibri" w:cs="Calibri"/>
        </w:rPr>
        <w:t>Fotos: Schirmer</w:t>
      </w:r>
      <w:r w:rsidR="00AF2B2F">
        <w:rPr>
          <w:rFonts w:ascii="Calibri" w:hAnsi="Calibri" w:cs="Calibri"/>
        </w:rPr>
        <w:t xml:space="preserve"> Maschinen</w:t>
      </w:r>
    </w:p>
    <w:p w14:paraId="16A59F74" w14:textId="6A6BC847" w:rsidR="00654D7A" w:rsidRDefault="00654D7A" w:rsidP="00844DCF">
      <w:pPr>
        <w:ind w:left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3a: Der </w:t>
      </w:r>
      <w:r w:rsidR="00F47509" w:rsidRPr="00F47509">
        <w:rPr>
          <w:rFonts w:ascii="Calibri" w:hAnsi="Calibri" w:cs="Calibri"/>
        </w:rPr>
        <w:t>Eintransport</w:t>
      </w:r>
      <w:r>
        <w:rPr>
          <w:rFonts w:ascii="Calibri" w:hAnsi="Calibri" w:cs="Calibri"/>
        </w:rPr>
        <w:t xml:space="preserve"> </w:t>
      </w:r>
      <w:r w:rsidR="00F47509" w:rsidRPr="00F47509">
        <w:rPr>
          <w:rFonts w:ascii="Calibri" w:hAnsi="Calibri" w:cs="Calibri"/>
        </w:rPr>
        <w:t>wird bei Bosch Rexroth mannlos mit einem Roboter bedient</w:t>
      </w:r>
      <w:r>
        <w:rPr>
          <w:rFonts w:ascii="Calibri" w:hAnsi="Calibri" w:cs="Calibri"/>
        </w:rPr>
        <w:t>.</w:t>
      </w:r>
    </w:p>
    <w:p w14:paraId="0A8B29E3" w14:textId="43EF2C27" w:rsidR="00016624" w:rsidRPr="00844DCF" w:rsidRDefault="00654D7A" w:rsidP="00844DCF">
      <w:pPr>
        <w:ind w:left="708"/>
        <w:rPr>
          <w:rFonts w:ascii="Calibri" w:hAnsi="Calibri" w:cs="Calibri"/>
          <w:strike/>
        </w:rPr>
      </w:pPr>
      <w:r>
        <w:rPr>
          <w:rFonts w:ascii="Calibri" w:hAnsi="Calibri" w:cs="Calibri"/>
        </w:rPr>
        <w:t xml:space="preserve">3b: </w:t>
      </w:r>
      <w:r w:rsidR="00016624">
        <w:rPr>
          <w:rFonts w:ascii="Calibri" w:hAnsi="Calibri" w:cs="Calibri"/>
        </w:rPr>
        <w:t>Das Besondere: In einem einzigen platzsparenden Modul befinden sich z</w:t>
      </w:r>
      <w:r w:rsidR="00016624" w:rsidRPr="00016624">
        <w:rPr>
          <w:rFonts w:ascii="Calibri" w:hAnsi="Calibri" w:cs="Calibri"/>
        </w:rPr>
        <w:t xml:space="preserve">wei </w:t>
      </w:r>
      <w:r w:rsidR="00016624">
        <w:rPr>
          <w:rFonts w:ascii="Calibri" w:hAnsi="Calibri" w:cs="Calibri"/>
        </w:rPr>
        <w:t xml:space="preserve">gleichzeitig arbeitende, gegenüberliegende </w:t>
      </w:r>
      <w:r w:rsidR="00016624" w:rsidRPr="00016624">
        <w:rPr>
          <w:rFonts w:ascii="Calibri" w:hAnsi="Calibri" w:cs="Calibri"/>
        </w:rPr>
        <w:t>5-Achs-Fräsköpfe</w:t>
      </w:r>
      <w:r w:rsidR="00016624">
        <w:rPr>
          <w:rFonts w:ascii="Calibri" w:hAnsi="Calibri" w:cs="Calibri"/>
        </w:rPr>
        <w:t xml:space="preserve"> </w:t>
      </w:r>
      <w:r w:rsidR="00016624" w:rsidRPr="00016624">
        <w:rPr>
          <w:rFonts w:ascii="Calibri" w:hAnsi="Calibri" w:cs="Calibri"/>
        </w:rPr>
        <w:t xml:space="preserve">mit je einem Werkzeugwechsler </w:t>
      </w:r>
      <w:r w:rsidR="00016624">
        <w:rPr>
          <w:rFonts w:ascii="Calibri" w:hAnsi="Calibri" w:cs="Calibri"/>
        </w:rPr>
        <w:t xml:space="preserve">und eine Säge von oben. Die Profile </w:t>
      </w:r>
      <w:r w:rsidR="00016624" w:rsidRPr="00CA366C">
        <w:rPr>
          <w:rFonts w:ascii="Calibri" w:hAnsi="Calibri" w:cs="Calibri"/>
        </w:rPr>
        <w:t xml:space="preserve">werden für die </w:t>
      </w:r>
      <w:r w:rsidR="00376007" w:rsidRPr="00CA366C">
        <w:rPr>
          <w:rFonts w:ascii="Calibri" w:hAnsi="Calibri" w:cs="Calibri"/>
        </w:rPr>
        <w:t>zueinander in Bezug stehenden</w:t>
      </w:r>
      <w:r w:rsidR="00016624" w:rsidRPr="00CA366C">
        <w:rPr>
          <w:rFonts w:ascii="Calibri" w:hAnsi="Calibri" w:cs="Calibri"/>
        </w:rPr>
        <w:t xml:space="preserve"> Bearbeitung</w:t>
      </w:r>
      <w:r w:rsidR="00376007" w:rsidRPr="00CA366C">
        <w:rPr>
          <w:rFonts w:ascii="Calibri" w:hAnsi="Calibri" w:cs="Calibri"/>
        </w:rPr>
        <w:t>en</w:t>
      </w:r>
      <w:r w:rsidR="00016624" w:rsidRPr="00CA366C">
        <w:rPr>
          <w:rFonts w:ascii="Calibri" w:hAnsi="Calibri" w:cs="Calibri"/>
        </w:rPr>
        <w:t xml:space="preserve"> nur einmal aufgespannt.</w:t>
      </w:r>
      <w:r w:rsidR="00A5311F" w:rsidRPr="00CA366C">
        <w:rPr>
          <w:rFonts w:ascii="Calibri" w:hAnsi="Calibri" w:cs="Calibri"/>
        </w:rPr>
        <w:t xml:space="preserve"> </w:t>
      </w:r>
      <w:r w:rsidR="00376007" w:rsidRPr="00CA366C">
        <w:rPr>
          <w:rFonts w:ascii="Calibri" w:hAnsi="Calibri" w:cs="Calibri"/>
        </w:rPr>
        <w:t xml:space="preserve">Jede Bearbeitungsspindel ist mit einem automatischen </w:t>
      </w:r>
      <w:r w:rsidR="00E17FA8" w:rsidRPr="00CA366C">
        <w:rPr>
          <w:rFonts w:ascii="Calibri" w:hAnsi="Calibri" w:cs="Calibri"/>
        </w:rPr>
        <w:t>20fach-</w:t>
      </w:r>
      <w:r w:rsidR="00376007" w:rsidRPr="00CA366C">
        <w:rPr>
          <w:rFonts w:ascii="Calibri" w:hAnsi="Calibri" w:cs="Calibri"/>
        </w:rPr>
        <w:t xml:space="preserve">Werkzeugwechsler ausgestattet. </w:t>
      </w:r>
    </w:p>
    <w:p w14:paraId="0BD9D7EC" w14:textId="732DAF8E" w:rsidR="00522F02" w:rsidRDefault="00A3158F" w:rsidP="00844DCF">
      <w:pPr>
        <w:ind w:left="708"/>
        <w:rPr>
          <w:rFonts w:ascii="Calibri" w:hAnsi="Calibri" w:cs="Calibri"/>
        </w:rPr>
      </w:pPr>
      <w:r w:rsidRPr="00CA366C">
        <w:rPr>
          <w:rFonts w:ascii="Calibri" w:hAnsi="Calibri" w:cs="Calibri"/>
        </w:rPr>
        <w:t xml:space="preserve">3c: Beim Austransport </w:t>
      </w:r>
      <w:r w:rsidR="00CA366C" w:rsidRPr="00CA366C">
        <w:rPr>
          <w:rFonts w:ascii="Calibri" w:hAnsi="Calibri" w:cs="Calibri"/>
        </w:rPr>
        <w:t>wartet</w:t>
      </w:r>
      <w:r w:rsidRPr="00CA366C">
        <w:rPr>
          <w:rFonts w:ascii="Calibri" w:hAnsi="Calibri" w:cs="Calibri"/>
        </w:rPr>
        <w:t xml:space="preserve"> ein Dr</w:t>
      </w:r>
      <w:r w:rsidR="00F47509" w:rsidRPr="00CA366C">
        <w:rPr>
          <w:rFonts w:ascii="Calibri" w:hAnsi="Calibri" w:cs="Calibri"/>
        </w:rPr>
        <w:t>ei-Seiten-</w:t>
      </w:r>
      <w:r w:rsidR="00DD7948" w:rsidRPr="00CA366C">
        <w:rPr>
          <w:rFonts w:ascii="Calibri" w:hAnsi="Calibri" w:cs="Calibri"/>
        </w:rPr>
        <w:t>Labeld</w:t>
      </w:r>
      <w:r w:rsidR="00F47509" w:rsidRPr="00CA366C">
        <w:rPr>
          <w:rFonts w:ascii="Calibri" w:hAnsi="Calibri" w:cs="Calibri"/>
        </w:rPr>
        <w:t>rucker</w:t>
      </w:r>
      <w:r w:rsidRPr="00CA366C">
        <w:rPr>
          <w:rFonts w:ascii="Calibri" w:hAnsi="Calibri" w:cs="Calibri"/>
        </w:rPr>
        <w:t xml:space="preserve">. Eine Vakuumsaugeinheit ist zur Stelle, um </w:t>
      </w:r>
      <w:r w:rsidR="00EB2385" w:rsidRPr="00CA366C">
        <w:rPr>
          <w:rFonts w:ascii="Calibri" w:hAnsi="Calibri" w:cs="Calibri"/>
        </w:rPr>
        <w:t xml:space="preserve">auch </w:t>
      </w:r>
      <w:r w:rsidRPr="00CA366C">
        <w:rPr>
          <w:rFonts w:ascii="Calibri" w:hAnsi="Calibri" w:cs="Calibri"/>
        </w:rPr>
        <w:t>Profile,</w:t>
      </w:r>
      <w:r w:rsidR="00EB2385" w:rsidRPr="00CA366C">
        <w:rPr>
          <w:rFonts w:ascii="Calibri" w:hAnsi="Calibri" w:cs="Calibri"/>
        </w:rPr>
        <w:t xml:space="preserve"> die keine parallelen Greifflächen bieten, handel</w:t>
      </w:r>
      <w:r w:rsidR="00CA366C" w:rsidRPr="00CA366C">
        <w:rPr>
          <w:rFonts w:ascii="Calibri" w:hAnsi="Calibri" w:cs="Calibri"/>
        </w:rPr>
        <w:t>n</w:t>
      </w:r>
      <w:r w:rsidR="00EB2385" w:rsidRPr="00CA366C">
        <w:rPr>
          <w:rFonts w:ascii="Calibri" w:hAnsi="Calibri" w:cs="Calibri"/>
        </w:rPr>
        <w:t xml:space="preserve"> zu können.</w:t>
      </w:r>
      <w:r w:rsidRPr="00CA366C">
        <w:rPr>
          <w:rFonts w:ascii="Calibri" w:hAnsi="Calibri" w:cs="Calibri"/>
        </w:rPr>
        <w:t xml:space="preserve"> </w:t>
      </w:r>
    </w:p>
    <w:p w14:paraId="768ACC82" w14:textId="32F36C3A" w:rsidR="00200CFE" w:rsidRDefault="00200CFE" w:rsidP="00200CFE">
      <w:p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Bildtext 4: Mit diesem Aluminium-Bearbeitungszentrum präsentiert sich Schirmer auf der Messe ALUMINIUM im Oktober in Düsseldorf. Am Eintransport warten Profile </w:t>
      </w:r>
      <w:r w:rsidR="005E161F">
        <w:rPr>
          <w:rFonts w:ascii="Calibri" w:hAnsi="Calibri" w:cs="Calibri"/>
        </w:rPr>
        <w:t>mit</w:t>
      </w:r>
      <w:r>
        <w:rPr>
          <w:rFonts w:ascii="Calibri" w:hAnsi="Calibri" w:cs="Calibri"/>
        </w:rPr>
        <w:t xml:space="preserve"> verschiedenen Geometrien. Die orangefarbene Verkabelung gehört zum </w:t>
      </w:r>
      <w:r w:rsidRPr="00200CFE">
        <w:rPr>
          <w:rFonts w:ascii="Calibri" w:hAnsi="Calibri" w:cs="Calibri"/>
        </w:rPr>
        <w:t>schaltschranklosen Steuerungskonzept „MX-Automation“ von Beckhoff</w:t>
      </w:r>
      <w:r>
        <w:rPr>
          <w:rFonts w:ascii="Calibri" w:hAnsi="Calibri" w:cs="Calibri"/>
        </w:rPr>
        <w:t>. Foto</w:t>
      </w:r>
      <w:r w:rsidR="00711C8D">
        <w:rPr>
          <w:rFonts w:ascii="Calibri" w:hAnsi="Calibri" w:cs="Calibri"/>
        </w:rPr>
        <w:t>s</w:t>
      </w:r>
      <w:r>
        <w:rPr>
          <w:rFonts w:ascii="Calibri" w:hAnsi="Calibri" w:cs="Calibri"/>
        </w:rPr>
        <w:t>: Schirmer Maschinen</w:t>
      </w:r>
    </w:p>
    <w:p w14:paraId="056C439D" w14:textId="77777777" w:rsidR="00200CFE" w:rsidRDefault="00200CFE" w:rsidP="00200CFE">
      <w:pPr>
        <w:rPr>
          <w:rFonts w:ascii="Calibri" w:hAnsi="Calibri" w:cs="Calibri"/>
        </w:rPr>
      </w:pPr>
    </w:p>
    <w:p w14:paraId="49C36EAE" w14:textId="57D5F952" w:rsidR="00200CFE" w:rsidRPr="00106B41" w:rsidRDefault="00200CFE" w:rsidP="00200CFE">
      <w:pPr>
        <w:rPr>
          <w:rFonts w:ascii="Calibri" w:hAnsi="Calibri" w:cs="Calibri"/>
        </w:rPr>
      </w:pPr>
      <w:r>
        <w:rPr>
          <w:rFonts w:ascii="Calibri" w:hAnsi="Calibri" w:cs="Calibri"/>
        </w:rPr>
        <w:t>Bildtext 5: Schirmer liefert alle</w:t>
      </w:r>
      <w:r w:rsidRPr="00200CFE">
        <w:rPr>
          <w:rFonts w:ascii="Calibri" w:hAnsi="Calibri" w:cs="Calibri"/>
        </w:rPr>
        <w:t xml:space="preserve"> Bearbeitungszentren mit dem modularen und steckbaren schaltschranklosen Steuerungskonzept „MX-Automation“ von Beckhoff. Der Kunde profitiert von der Platzersparnis im Maschinenlayout, von einer besseren Einsehbarkeit der Prozesse während der Produktion sowie von Vorteilen bei der Diagnose und Wartung. </w:t>
      </w:r>
      <w:r>
        <w:rPr>
          <w:rFonts w:ascii="Calibri" w:hAnsi="Calibri" w:cs="Calibri"/>
        </w:rPr>
        <w:t>Fotos: Schirmer Maschinen</w:t>
      </w:r>
    </w:p>
    <w:sectPr w:rsidR="00200CFE" w:rsidRPr="00106B41" w:rsidSect="00DD0F27">
      <w:headerReference w:type="default" r:id="rId7"/>
      <w:pgSz w:w="11906" w:h="16838" w:code="9"/>
      <w:pgMar w:top="2835" w:right="3402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D8E8B" w14:textId="77777777" w:rsidR="002C23FE" w:rsidRDefault="002C23FE" w:rsidP="00D4625A">
      <w:r>
        <w:separator/>
      </w:r>
    </w:p>
  </w:endnote>
  <w:endnote w:type="continuationSeparator" w:id="0">
    <w:p w14:paraId="3E156C13" w14:textId="77777777" w:rsidR="002C23FE" w:rsidRDefault="002C23FE" w:rsidP="00D46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11429" w14:textId="77777777" w:rsidR="002C23FE" w:rsidRDefault="002C23FE" w:rsidP="00D4625A">
      <w:r>
        <w:separator/>
      </w:r>
    </w:p>
  </w:footnote>
  <w:footnote w:type="continuationSeparator" w:id="0">
    <w:p w14:paraId="7E9E5D78" w14:textId="77777777" w:rsidR="002C23FE" w:rsidRDefault="002C23FE" w:rsidP="00D46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DE0DE" w14:textId="636700D7" w:rsidR="00D4625A" w:rsidRPr="00D4625A" w:rsidRDefault="00D4625A" w:rsidP="00D4625A">
    <w:pPr>
      <w:pStyle w:val="Kopfzeile"/>
      <w:jc w:val="right"/>
      <w:rPr>
        <w:rFonts w:ascii="Calibri" w:hAnsi="Calibri" w:cs="Calibri"/>
        <w:sz w:val="20"/>
        <w:szCs w:val="20"/>
      </w:rPr>
    </w:pPr>
    <w:r w:rsidRPr="00D4625A">
      <w:rPr>
        <w:rFonts w:ascii="Calibri" w:hAnsi="Calibri" w:cs="Calibri"/>
        <w:sz w:val="20"/>
        <w:szCs w:val="20"/>
      </w:rPr>
      <w:t>PR-Nr. 10032-0016-08/2026</w:t>
    </w:r>
  </w:p>
  <w:p w14:paraId="0F38866F" w14:textId="77777777" w:rsidR="00D4625A" w:rsidRPr="00D4625A" w:rsidRDefault="00D4625A" w:rsidP="00D4625A">
    <w:pPr>
      <w:pStyle w:val="Kopfzeile"/>
      <w:jc w:val="right"/>
      <w:rPr>
        <w:rFonts w:ascii="Calibri" w:hAnsi="Calibri" w:cs="Calibri"/>
        <w:sz w:val="20"/>
        <w:szCs w:val="20"/>
      </w:rPr>
    </w:pPr>
    <w:r w:rsidRPr="00D4625A">
      <w:rPr>
        <w:rFonts w:ascii="Calibri" w:hAnsi="Calibri" w:cs="Calibri"/>
        <w:sz w:val="20"/>
        <w:szCs w:val="20"/>
      </w:rPr>
      <w:t>Neue Branchen im Visier</w:t>
    </w:r>
  </w:p>
  <w:p w14:paraId="193834AD" w14:textId="44EACF96" w:rsidR="00D4625A" w:rsidRPr="00D4625A" w:rsidRDefault="00D4625A" w:rsidP="00D4625A">
    <w:pPr>
      <w:pStyle w:val="Kopfzeile"/>
      <w:jc w:val="right"/>
      <w:rPr>
        <w:rFonts w:ascii="Calibri" w:hAnsi="Calibri" w:cs="Calibri"/>
        <w:sz w:val="20"/>
        <w:szCs w:val="20"/>
      </w:rPr>
    </w:pPr>
    <w:r w:rsidRPr="00D4625A">
      <w:rPr>
        <w:rFonts w:ascii="Calibri" w:hAnsi="Calibri" w:cs="Calibri"/>
        <w:sz w:val="20"/>
        <w:szCs w:val="20"/>
      </w:rPr>
      <w:t>Schirmer forciert Aluprofil-Bearbeitung im Durchlaufverfahren</w:t>
    </w:r>
    <w:r>
      <w:rPr>
        <w:rFonts w:ascii="Calibri" w:hAnsi="Calibri" w:cs="Calibri"/>
        <w:sz w:val="20"/>
        <w:szCs w:val="20"/>
      </w:rPr>
      <w:t xml:space="preserve"> – Seite </w:t>
    </w:r>
    <w:r w:rsidRPr="00D4625A">
      <w:rPr>
        <w:rFonts w:ascii="Calibri" w:hAnsi="Calibri" w:cs="Calibri"/>
        <w:sz w:val="20"/>
        <w:szCs w:val="20"/>
      </w:rPr>
      <w:fldChar w:fldCharType="begin"/>
    </w:r>
    <w:r w:rsidRPr="00D4625A">
      <w:rPr>
        <w:rFonts w:ascii="Calibri" w:hAnsi="Calibri" w:cs="Calibri"/>
        <w:sz w:val="20"/>
        <w:szCs w:val="20"/>
      </w:rPr>
      <w:instrText>PAGE   \* MERGEFORMAT</w:instrText>
    </w:r>
    <w:r w:rsidRPr="00D4625A">
      <w:rPr>
        <w:rFonts w:ascii="Calibri" w:hAnsi="Calibri" w:cs="Calibri"/>
        <w:sz w:val="20"/>
        <w:szCs w:val="20"/>
      </w:rPr>
      <w:fldChar w:fldCharType="separate"/>
    </w:r>
    <w:r w:rsidRPr="00D4625A">
      <w:rPr>
        <w:rFonts w:ascii="Calibri" w:hAnsi="Calibri" w:cs="Calibri"/>
        <w:sz w:val="20"/>
        <w:szCs w:val="20"/>
      </w:rPr>
      <w:t>1</w:t>
    </w:r>
    <w:r w:rsidRPr="00D4625A">
      <w:rPr>
        <w:rFonts w:ascii="Calibri" w:hAnsi="Calibri" w:cs="Calibri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97DD9"/>
    <w:multiLevelType w:val="hybridMultilevel"/>
    <w:tmpl w:val="80827078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6937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9F7"/>
    <w:rsid w:val="000042D9"/>
    <w:rsid w:val="00010F30"/>
    <w:rsid w:val="0001320B"/>
    <w:rsid w:val="00016624"/>
    <w:rsid w:val="00044CB6"/>
    <w:rsid w:val="000513C0"/>
    <w:rsid w:val="00052179"/>
    <w:rsid w:val="0006557A"/>
    <w:rsid w:val="000678B0"/>
    <w:rsid w:val="00076C06"/>
    <w:rsid w:val="00094739"/>
    <w:rsid w:val="00095396"/>
    <w:rsid w:val="000F1F67"/>
    <w:rsid w:val="001006C4"/>
    <w:rsid w:val="00106B41"/>
    <w:rsid w:val="0011015B"/>
    <w:rsid w:val="00110648"/>
    <w:rsid w:val="00130130"/>
    <w:rsid w:val="00182AE2"/>
    <w:rsid w:val="001A32A6"/>
    <w:rsid w:val="001C385A"/>
    <w:rsid w:val="001D001B"/>
    <w:rsid w:val="001E00E0"/>
    <w:rsid w:val="001F41E0"/>
    <w:rsid w:val="00200CFE"/>
    <w:rsid w:val="00202BFD"/>
    <w:rsid w:val="00217EB7"/>
    <w:rsid w:val="002226F8"/>
    <w:rsid w:val="002408A1"/>
    <w:rsid w:val="0024550A"/>
    <w:rsid w:val="00245E1E"/>
    <w:rsid w:val="002551C6"/>
    <w:rsid w:val="002C23FE"/>
    <w:rsid w:val="002D0B95"/>
    <w:rsid w:val="003056E6"/>
    <w:rsid w:val="00305AD7"/>
    <w:rsid w:val="00353F70"/>
    <w:rsid w:val="00376007"/>
    <w:rsid w:val="003906C4"/>
    <w:rsid w:val="003962C7"/>
    <w:rsid w:val="003C27E5"/>
    <w:rsid w:val="003D2AE0"/>
    <w:rsid w:val="003D78CA"/>
    <w:rsid w:val="003E2573"/>
    <w:rsid w:val="004352CA"/>
    <w:rsid w:val="00447249"/>
    <w:rsid w:val="00456CC2"/>
    <w:rsid w:val="004579E5"/>
    <w:rsid w:val="00483261"/>
    <w:rsid w:val="00490989"/>
    <w:rsid w:val="004A1C01"/>
    <w:rsid w:val="004A29A0"/>
    <w:rsid w:val="004C5839"/>
    <w:rsid w:val="004C6B0A"/>
    <w:rsid w:val="004E5A46"/>
    <w:rsid w:val="004F3F79"/>
    <w:rsid w:val="00516FED"/>
    <w:rsid w:val="00522F02"/>
    <w:rsid w:val="005320BC"/>
    <w:rsid w:val="0056750E"/>
    <w:rsid w:val="005E161F"/>
    <w:rsid w:val="005E4030"/>
    <w:rsid w:val="005F5761"/>
    <w:rsid w:val="00625FFA"/>
    <w:rsid w:val="006478AB"/>
    <w:rsid w:val="00647A9C"/>
    <w:rsid w:val="0065287F"/>
    <w:rsid w:val="00654D7A"/>
    <w:rsid w:val="0066378A"/>
    <w:rsid w:val="00677817"/>
    <w:rsid w:val="00683046"/>
    <w:rsid w:val="006A2518"/>
    <w:rsid w:val="006F5D30"/>
    <w:rsid w:val="00704449"/>
    <w:rsid w:val="007044BB"/>
    <w:rsid w:val="00711C8D"/>
    <w:rsid w:val="00783496"/>
    <w:rsid w:val="007973EB"/>
    <w:rsid w:val="007B2628"/>
    <w:rsid w:val="007B69F7"/>
    <w:rsid w:val="007C28BD"/>
    <w:rsid w:val="007E3D37"/>
    <w:rsid w:val="007E51AE"/>
    <w:rsid w:val="00806A8E"/>
    <w:rsid w:val="00806F51"/>
    <w:rsid w:val="008132E4"/>
    <w:rsid w:val="008157B3"/>
    <w:rsid w:val="008402A7"/>
    <w:rsid w:val="00844DCF"/>
    <w:rsid w:val="0087399E"/>
    <w:rsid w:val="008A4D2A"/>
    <w:rsid w:val="008B21A8"/>
    <w:rsid w:val="008B67F1"/>
    <w:rsid w:val="008D5023"/>
    <w:rsid w:val="008D529A"/>
    <w:rsid w:val="009013B5"/>
    <w:rsid w:val="00903F2A"/>
    <w:rsid w:val="00912A83"/>
    <w:rsid w:val="00931A46"/>
    <w:rsid w:val="00956286"/>
    <w:rsid w:val="00983F00"/>
    <w:rsid w:val="00985F17"/>
    <w:rsid w:val="00987977"/>
    <w:rsid w:val="00994062"/>
    <w:rsid w:val="009B080E"/>
    <w:rsid w:val="009B69C9"/>
    <w:rsid w:val="009B7BFE"/>
    <w:rsid w:val="009C63E8"/>
    <w:rsid w:val="009D03FA"/>
    <w:rsid w:val="009D6C11"/>
    <w:rsid w:val="009E7E5F"/>
    <w:rsid w:val="00A11B15"/>
    <w:rsid w:val="00A3158F"/>
    <w:rsid w:val="00A31A58"/>
    <w:rsid w:val="00A46F29"/>
    <w:rsid w:val="00A5311F"/>
    <w:rsid w:val="00A74EDA"/>
    <w:rsid w:val="00A75766"/>
    <w:rsid w:val="00A91C01"/>
    <w:rsid w:val="00AB28FD"/>
    <w:rsid w:val="00AD309F"/>
    <w:rsid w:val="00AF0D42"/>
    <w:rsid w:val="00AF1D2F"/>
    <w:rsid w:val="00AF2B2F"/>
    <w:rsid w:val="00B03E02"/>
    <w:rsid w:val="00B23BDB"/>
    <w:rsid w:val="00B42423"/>
    <w:rsid w:val="00B42433"/>
    <w:rsid w:val="00BA258B"/>
    <w:rsid w:val="00BB2416"/>
    <w:rsid w:val="00BC221A"/>
    <w:rsid w:val="00BD0270"/>
    <w:rsid w:val="00BF1F0B"/>
    <w:rsid w:val="00BF3041"/>
    <w:rsid w:val="00BF4C59"/>
    <w:rsid w:val="00BF593C"/>
    <w:rsid w:val="00C163EA"/>
    <w:rsid w:val="00C32886"/>
    <w:rsid w:val="00C35C14"/>
    <w:rsid w:val="00C94AA2"/>
    <w:rsid w:val="00CA366C"/>
    <w:rsid w:val="00CB3985"/>
    <w:rsid w:val="00CC2696"/>
    <w:rsid w:val="00CE7E48"/>
    <w:rsid w:val="00D07D4B"/>
    <w:rsid w:val="00D2069D"/>
    <w:rsid w:val="00D40AA4"/>
    <w:rsid w:val="00D4625A"/>
    <w:rsid w:val="00D56057"/>
    <w:rsid w:val="00D62137"/>
    <w:rsid w:val="00D62A19"/>
    <w:rsid w:val="00D66380"/>
    <w:rsid w:val="00D8612D"/>
    <w:rsid w:val="00D8635D"/>
    <w:rsid w:val="00DB28BC"/>
    <w:rsid w:val="00DB2F58"/>
    <w:rsid w:val="00DB5133"/>
    <w:rsid w:val="00DC6993"/>
    <w:rsid w:val="00DD0F27"/>
    <w:rsid w:val="00DD7948"/>
    <w:rsid w:val="00DE692D"/>
    <w:rsid w:val="00DF38A5"/>
    <w:rsid w:val="00E036C1"/>
    <w:rsid w:val="00E17FA8"/>
    <w:rsid w:val="00E2611A"/>
    <w:rsid w:val="00E41595"/>
    <w:rsid w:val="00E52293"/>
    <w:rsid w:val="00E7609D"/>
    <w:rsid w:val="00E83AB8"/>
    <w:rsid w:val="00E954E2"/>
    <w:rsid w:val="00E973F4"/>
    <w:rsid w:val="00E9761B"/>
    <w:rsid w:val="00EB2385"/>
    <w:rsid w:val="00EE526A"/>
    <w:rsid w:val="00EF0937"/>
    <w:rsid w:val="00EF4684"/>
    <w:rsid w:val="00F41A61"/>
    <w:rsid w:val="00F47509"/>
    <w:rsid w:val="00F7090B"/>
    <w:rsid w:val="00F7509E"/>
    <w:rsid w:val="00F8054D"/>
    <w:rsid w:val="00F929B4"/>
    <w:rsid w:val="00F966A3"/>
    <w:rsid w:val="00FA2422"/>
    <w:rsid w:val="00FA3651"/>
    <w:rsid w:val="00FA7136"/>
    <w:rsid w:val="00FB0FBB"/>
    <w:rsid w:val="00FB6F94"/>
    <w:rsid w:val="00FC4CC3"/>
    <w:rsid w:val="00FE61DF"/>
    <w:rsid w:val="00FF3B24"/>
    <w:rsid w:val="00FF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FEEA7"/>
  <w15:chartTrackingRefBased/>
  <w15:docId w15:val="{9D19B3F9-CA9E-43A4-A78B-5C1CB0AB8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B6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B6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B69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B6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B69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B69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B69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B69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B69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B69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B69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B69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B69F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B69F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B69F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B69F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B69F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B69F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B69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B6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B69F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B6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B69F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B69F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B69F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B69F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B69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B69F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B69F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B42433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42433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1064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1064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1064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1064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10648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D4625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4625A"/>
  </w:style>
  <w:style w:type="paragraph" w:styleId="Fuzeile">
    <w:name w:val="footer"/>
    <w:basedOn w:val="Standard"/>
    <w:link w:val="FuzeileZchn"/>
    <w:uiPriority w:val="99"/>
    <w:unhideWhenUsed/>
    <w:rsid w:val="00D4625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462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1404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Hannemann</dc:creator>
  <cp:keywords/>
  <dc:description/>
  <cp:lastModifiedBy>Bianca Hannemann</cp:lastModifiedBy>
  <cp:revision>5</cp:revision>
  <cp:lastPrinted>2026-08-04T14:14:00Z</cp:lastPrinted>
  <dcterms:created xsi:type="dcterms:W3CDTF">2026-08-14T11:16:00Z</dcterms:created>
  <dcterms:modified xsi:type="dcterms:W3CDTF">2026-08-21T11:23:00Z</dcterms:modified>
</cp:coreProperties>
</file>